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A057C" w14:textId="65CF1365" w:rsidR="00376FF9" w:rsidRDefault="00376FF9" w:rsidP="00376FF9">
      <w:pPr>
        <w:jc w:val="right"/>
        <w:rPr>
          <w:rFonts w:ascii="Arial" w:hAnsi="Arial" w:cs="Arial"/>
          <w:b/>
          <w:sz w:val="22"/>
          <w:szCs w:val="22"/>
        </w:rPr>
      </w:pPr>
      <w:r>
        <w:rPr>
          <w:rFonts w:ascii="Arial" w:hAnsi="Arial" w:cs="Arial"/>
          <w:b/>
          <w:sz w:val="22"/>
          <w:szCs w:val="22"/>
        </w:rPr>
        <w:t>Załącznik nr 1</w:t>
      </w:r>
    </w:p>
    <w:p w14:paraId="41170667" w14:textId="69959FA2" w:rsidR="00445CC1" w:rsidRPr="009B177B" w:rsidRDefault="009B177B" w:rsidP="00445CC1">
      <w:pPr>
        <w:jc w:val="center"/>
        <w:rPr>
          <w:rFonts w:ascii="Arial" w:hAnsi="Arial" w:cs="Arial"/>
          <w:b/>
          <w:sz w:val="22"/>
          <w:szCs w:val="22"/>
        </w:rPr>
      </w:pPr>
      <w:r>
        <w:rPr>
          <w:rFonts w:ascii="Arial" w:hAnsi="Arial" w:cs="Arial"/>
          <w:b/>
          <w:sz w:val="22"/>
          <w:szCs w:val="22"/>
        </w:rPr>
        <w:t xml:space="preserve">Zadanie 1 – </w:t>
      </w:r>
      <w:r w:rsidR="00445CC1" w:rsidRPr="009B177B">
        <w:rPr>
          <w:rFonts w:ascii="Arial" w:hAnsi="Arial" w:cs="Arial"/>
          <w:b/>
          <w:sz w:val="22"/>
          <w:szCs w:val="22"/>
        </w:rPr>
        <w:t>Komputer stacjonarny</w:t>
      </w:r>
      <w:r w:rsidR="002F5E93" w:rsidRPr="009B177B">
        <w:rPr>
          <w:rFonts w:ascii="Arial" w:hAnsi="Arial" w:cs="Arial"/>
          <w:b/>
          <w:sz w:val="22"/>
          <w:szCs w:val="22"/>
        </w:rPr>
        <w:t xml:space="preserve"> </w:t>
      </w:r>
      <w:r w:rsidR="00445CC1" w:rsidRPr="009B177B">
        <w:rPr>
          <w:rFonts w:ascii="Arial" w:hAnsi="Arial" w:cs="Arial"/>
          <w:b/>
          <w:sz w:val="22"/>
          <w:szCs w:val="22"/>
        </w:rPr>
        <w:t>– 2  szt.</w:t>
      </w:r>
    </w:p>
    <w:p w14:paraId="2B5D6E1E" w14:textId="77777777" w:rsidR="00445CC1" w:rsidRPr="009B177B" w:rsidRDefault="00445CC1" w:rsidP="00445CC1">
      <w:pPr>
        <w:jc w:val="center"/>
        <w:rPr>
          <w:rFonts w:ascii="Arial" w:hAnsi="Arial" w:cs="Arial"/>
          <w:b/>
          <w:sz w:val="22"/>
          <w:szCs w:val="22"/>
        </w:rPr>
      </w:pPr>
    </w:p>
    <w:p w14:paraId="7697F284" w14:textId="397013A1" w:rsidR="00445CC1" w:rsidRPr="009B177B" w:rsidRDefault="00445CC1" w:rsidP="00016AD2">
      <w:pPr>
        <w:rPr>
          <w:rFonts w:ascii="Arial" w:hAnsi="Arial" w:cs="Arial"/>
          <w:sz w:val="22"/>
          <w:szCs w:val="22"/>
        </w:rPr>
      </w:pPr>
      <w:r w:rsidRPr="009B177B">
        <w:rPr>
          <w:rFonts w:ascii="Arial" w:hAnsi="Arial" w:cs="Arial"/>
          <w:sz w:val="22"/>
          <w:szCs w:val="22"/>
        </w:rPr>
        <w:t>Celowym jest zakup komputera stacjonarnego</w:t>
      </w:r>
      <w:r w:rsidR="002A342F" w:rsidRPr="009B177B">
        <w:rPr>
          <w:rFonts w:ascii="Arial" w:hAnsi="Arial" w:cs="Arial"/>
          <w:sz w:val="22"/>
          <w:szCs w:val="22"/>
        </w:rPr>
        <w:t xml:space="preserve">, </w:t>
      </w:r>
      <w:r w:rsidR="00016AD2" w:rsidRPr="009B177B">
        <w:rPr>
          <w:rFonts w:ascii="Arial" w:hAnsi="Arial" w:cs="Arial"/>
          <w:sz w:val="22"/>
          <w:szCs w:val="22"/>
        </w:rPr>
        <w:t xml:space="preserve">który </w:t>
      </w:r>
      <w:r w:rsidR="00BB7BAF" w:rsidRPr="009B177B">
        <w:rPr>
          <w:rFonts w:ascii="Arial" w:hAnsi="Arial" w:cs="Arial"/>
          <w:sz w:val="22"/>
          <w:szCs w:val="22"/>
        </w:rPr>
        <w:t>posiada</w:t>
      </w:r>
      <w:r w:rsidR="00016AD2" w:rsidRPr="009B177B">
        <w:rPr>
          <w:rFonts w:ascii="Arial" w:hAnsi="Arial" w:cs="Arial"/>
          <w:sz w:val="22"/>
          <w:szCs w:val="22"/>
        </w:rPr>
        <w:t xml:space="preserve"> poniższe specyfikacje sprzętowe:</w:t>
      </w:r>
    </w:p>
    <w:p w14:paraId="3E3FBAD9" w14:textId="77777777" w:rsidR="00445CC1" w:rsidRPr="009B177B" w:rsidRDefault="00445CC1" w:rsidP="00445CC1">
      <w:pPr>
        <w:rPr>
          <w:rFonts w:ascii="Arial" w:hAnsi="Arial" w:cs="Arial"/>
          <w:sz w:val="22"/>
          <w:szCs w:val="22"/>
        </w:rPr>
      </w:pPr>
    </w:p>
    <w:tbl>
      <w:tblPr>
        <w:tblStyle w:val="Tabela-Siatka"/>
        <w:tblW w:w="0" w:type="auto"/>
        <w:tblInd w:w="0" w:type="dxa"/>
        <w:tblLook w:val="01E0" w:firstRow="1" w:lastRow="1" w:firstColumn="1" w:lastColumn="1" w:noHBand="0" w:noVBand="0"/>
      </w:tblPr>
      <w:tblGrid>
        <w:gridCol w:w="3087"/>
        <w:gridCol w:w="5975"/>
      </w:tblGrid>
      <w:tr w:rsidR="00445CC1" w:rsidRPr="009B177B" w14:paraId="746DB7CA" w14:textId="77777777" w:rsidTr="00A05A74">
        <w:tc>
          <w:tcPr>
            <w:tcW w:w="3168" w:type="dxa"/>
          </w:tcPr>
          <w:p w14:paraId="2DEFEB47" w14:textId="77777777" w:rsidR="00445CC1" w:rsidRPr="009B177B" w:rsidRDefault="00445CC1" w:rsidP="00A05A74">
            <w:pPr>
              <w:jc w:val="center"/>
              <w:rPr>
                <w:rFonts w:ascii="Arial" w:hAnsi="Arial" w:cs="Arial"/>
                <w:b/>
                <w:bCs/>
                <w:sz w:val="22"/>
                <w:szCs w:val="22"/>
              </w:rPr>
            </w:pPr>
            <w:r w:rsidRPr="009B177B">
              <w:rPr>
                <w:rFonts w:ascii="Arial" w:hAnsi="Arial" w:cs="Arial"/>
                <w:b/>
                <w:bCs/>
                <w:sz w:val="22"/>
                <w:szCs w:val="22"/>
              </w:rPr>
              <w:t>Zastosowanie</w:t>
            </w:r>
          </w:p>
        </w:tc>
        <w:tc>
          <w:tcPr>
            <w:tcW w:w="6044" w:type="dxa"/>
          </w:tcPr>
          <w:p w14:paraId="6821D177" w14:textId="5A6ADA92" w:rsidR="00445CC1" w:rsidRPr="009B177B" w:rsidRDefault="00445CC1" w:rsidP="00A05A74">
            <w:pPr>
              <w:jc w:val="both"/>
              <w:rPr>
                <w:rFonts w:ascii="Arial" w:hAnsi="Arial" w:cs="Arial"/>
                <w:bCs/>
                <w:sz w:val="22"/>
                <w:szCs w:val="22"/>
                <w:lang w:eastAsia="en-US"/>
              </w:rPr>
            </w:pPr>
            <w:r w:rsidRPr="009B177B">
              <w:rPr>
                <w:rFonts w:ascii="Arial" w:hAnsi="Arial" w:cs="Arial"/>
                <w:bCs/>
                <w:sz w:val="22"/>
                <w:szCs w:val="22"/>
                <w:lang w:eastAsia="en-US"/>
              </w:rPr>
              <w:t>Komputer będzie wykorzystywany dla potrzeb aplikacji biurowych, multimedialnych, dostępu do Internetu oraz poczty elektronicznej</w:t>
            </w:r>
            <w:r w:rsidR="002A342F" w:rsidRPr="009B177B">
              <w:rPr>
                <w:rFonts w:ascii="Arial" w:hAnsi="Arial" w:cs="Arial"/>
                <w:bCs/>
                <w:sz w:val="22"/>
                <w:szCs w:val="22"/>
                <w:lang w:eastAsia="en-US"/>
              </w:rPr>
              <w:t>.</w:t>
            </w:r>
          </w:p>
        </w:tc>
      </w:tr>
      <w:tr w:rsidR="00445CC1" w:rsidRPr="009B177B" w14:paraId="7D6142F9" w14:textId="77777777" w:rsidTr="00A05A74">
        <w:tc>
          <w:tcPr>
            <w:tcW w:w="3168" w:type="dxa"/>
            <w:vAlign w:val="center"/>
          </w:tcPr>
          <w:p w14:paraId="3030C05D" w14:textId="77777777" w:rsidR="00445CC1" w:rsidRPr="009B177B" w:rsidRDefault="00445CC1" w:rsidP="00A05A74">
            <w:pPr>
              <w:jc w:val="center"/>
              <w:rPr>
                <w:rFonts w:ascii="Arial" w:hAnsi="Arial" w:cs="Arial"/>
                <w:b/>
                <w:bCs/>
                <w:sz w:val="22"/>
                <w:szCs w:val="22"/>
              </w:rPr>
            </w:pPr>
            <w:r w:rsidRPr="009B177B">
              <w:rPr>
                <w:rFonts w:ascii="Arial" w:hAnsi="Arial" w:cs="Arial"/>
                <w:b/>
                <w:bCs/>
                <w:sz w:val="22"/>
                <w:szCs w:val="22"/>
              </w:rPr>
              <w:t>Wydajność obliczeniowa procesora</w:t>
            </w:r>
          </w:p>
        </w:tc>
        <w:tc>
          <w:tcPr>
            <w:tcW w:w="6044" w:type="dxa"/>
            <w:vAlign w:val="center"/>
          </w:tcPr>
          <w:p w14:paraId="59506C8D" w14:textId="67FA7C79" w:rsidR="00445CC1" w:rsidRPr="009B177B" w:rsidRDefault="00445CC1" w:rsidP="00A05A74">
            <w:pPr>
              <w:jc w:val="both"/>
              <w:rPr>
                <w:rFonts w:ascii="Arial" w:hAnsi="Arial" w:cs="Arial"/>
                <w:sz w:val="22"/>
                <w:szCs w:val="22"/>
              </w:rPr>
            </w:pPr>
            <w:r w:rsidRPr="009B177B">
              <w:rPr>
                <w:rFonts w:ascii="Arial" w:hAnsi="Arial" w:cs="Arial"/>
                <w:bCs/>
                <w:sz w:val="22"/>
                <w:szCs w:val="22"/>
                <w:lang w:eastAsia="en-US"/>
              </w:rPr>
              <w:t>Procesor dedykowany do pracy w komputerach typu desktop</w:t>
            </w:r>
            <w:r w:rsidR="002A342F" w:rsidRPr="009B177B">
              <w:rPr>
                <w:rFonts w:ascii="Arial" w:hAnsi="Arial" w:cs="Arial"/>
                <w:bCs/>
                <w:sz w:val="22"/>
                <w:szCs w:val="22"/>
                <w:lang w:eastAsia="en-US"/>
              </w:rPr>
              <w:t xml:space="preserve"> </w:t>
            </w:r>
            <w:r w:rsidRPr="009B177B">
              <w:rPr>
                <w:rFonts w:ascii="Arial" w:hAnsi="Arial" w:cs="Arial"/>
                <w:bCs/>
                <w:sz w:val="22"/>
                <w:szCs w:val="22"/>
                <w:lang w:eastAsia="en-US"/>
              </w:rPr>
              <w:t>o wydajności pozwalającej na osiągnięcie wartości „</w:t>
            </w:r>
            <w:proofErr w:type="spellStart"/>
            <w:r w:rsidRPr="009B177B">
              <w:rPr>
                <w:rFonts w:ascii="Arial" w:hAnsi="Arial" w:cs="Arial"/>
                <w:bCs/>
                <w:sz w:val="22"/>
                <w:szCs w:val="22"/>
                <w:lang w:eastAsia="en-US"/>
              </w:rPr>
              <w:t>Passmark</w:t>
            </w:r>
            <w:proofErr w:type="spellEnd"/>
            <w:r w:rsidRPr="009B177B">
              <w:rPr>
                <w:rFonts w:ascii="Arial" w:hAnsi="Arial" w:cs="Arial"/>
                <w:bCs/>
                <w:sz w:val="22"/>
                <w:szCs w:val="22"/>
                <w:lang w:eastAsia="en-US"/>
              </w:rPr>
              <w:t xml:space="preserve"> CPU Mark” min. </w:t>
            </w:r>
            <w:r w:rsidR="002A342F" w:rsidRPr="009B177B">
              <w:rPr>
                <w:rFonts w:ascii="Arial" w:hAnsi="Arial" w:cs="Arial"/>
                <w:sz w:val="22"/>
                <w:szCs w:val="22"/>
                <w:shd w:val="clear" w:color="auto" w:fill="FFFFFF"/>
              </w:rPr>
              <w:t>15810</w:t>
            </w:r>
            <w:r w:rsidRPr="009B177B">
              <w:rPr>
                <w:rFonts w:ascii="Arial" w:hAnsi="Arial" w:cs="Arial"/>
                <w:bCs/>
                <w:sz w:val="22"/>
                <w:szCs w:val="22"/>
                <w:lang w:eastAsia="en-US"/>
              </w:rPr>
              <w:t xml:space="preserve"> pkt. w testach CPU opublikowanych dnia </w:t>
            </w:r>
            <w:r w:rsidR="002A342F" w:rsidRPr="009B177B">
              <w:rPr>
                <w:rFonts w:ascii="Arial" w:hAnsi="Arial" w:cs="Arial"/>
                <w:bCs/>
                <w:sz w:val="22"/>
                <w:szCs w:val="22"/>
                <w:lang w:eastAsia="en-US"/>
              </w:rPr>
              <w:t>22.10</w:t>
            </w:r>
            <w:r w:rsidR="00B51F47" w:rsidRPr="009B177B">
              <w:rPr>
                <w:rFonts w:ascii="Arial" w:hAnsi="Arial" w:cs="Arial"/>
                <w:bCs/>
                <w:sz w:val="22"/>
                <w:szCs w:val="22"/>
                <w:lang w:eastAsia="en-US"/>
              </w:rPr>
              <w:t>.2019</w:t>
            </w:r>
            <w:r w:rsidRPr="009B177B">
              <w:rPr>
                <w:rFonts w:ascii="Arial" w:hAnsi="Arial" w:cs="Arial"/>
                <w:bCs/>
                <w:sz w:val="22"/>
                <w:szCs w:val="22"/>
                <w:lang w:eastAsia="en-US"/>
              </w:rPr>
              <w:t xml:space="preserve"> przez niezależną firmę </w:t>
            </w:r>
            <w:proofErr w:type="spellStart"/>
            <w:r w:rsidRPr="009B177B">
              <w:rPr>
                <w:rFonts w:ascii="Arial" w:hAnsi="Arial" w:cs="Arial"/>
                <w:bCs/>
                <w:sz w:val="22"/>
                <w:szCs w:val="22"/>
                <w:lang w:eastAsia="en-US"/>
              </w:rPr>
              <w:t>PassMarkSoftware</w:t>
            </w:r>
            <w:proofErr w:type="spellEnd"/>
            <w:r w:rsidR="009815DB" w:rsidRPr="009B177B">
              <w:rPr>
                <w:rFonts w:ascii="Arial" w:hAnsi="Arial" w:cs="Arial"/>
                <w:bCs/>
                <w:sz w:val="22"/>
                <w:szCs w:val="22"/>
                <w:lang w:eastAsia="en-US"/>
              </w:rPr>
              <w:t xml:space="preserve"> </w:t>
            </w:r>
            <w:r w:rsidRPr="009B177B">
              <w:rPr>
                <w:rFonts w:ascii="Arial" w:hAnsi="Arial" w:cs="Arial"/>
                <w:bCs/>
                <w:sz w:val="22"/>
                <w:szCs w:val="22"/>
                <w:lang w:eastAsia="en-US"/>
              </w:rPr>
              <w:t>na</w:t>
            </w:r>
            <w:r w:rsidR="009815DB" w:rsidRPr="009B177B">
              <w:rPr>
                <w:rFonts w:ascii="Arial" w:hAnsi="Arial" w:cs="Arial"/>
                <w:bCs/>
                <w:sz w:val="22"/>
                <w:szCs w:val="22"/>
                <w:lang w:eastAsia="en-US"/>
              </w:rPr>
              <w:t xml:space="preserve"> </w:t>
            </w:r>
            <w:r w:rsidRPr="009B177B">
              <w:rPr>
                <w:rFonts w:ascii="Arial" w:hAnsi="Arial" w:cs="Arial"/>
                <w:bCs/>
                <w:sz w:val="22"/>
                <w:szCs w:val="22"/>
                <w:lang w:eastAsia="en-US"/>
              </w:rPr>
              <w:t xml:space="preserve">stronie http://www.cpubenchmark.net/cpu_list.php; </w:t>
            </w:r>
            <w:r w:rsidR="002A342F" w:rsidRPr="009B177B">
              <w:rPr>
                <w:rFonts w:ascii="Arial" w:hAnsi="Arial" w:cs="Arial"/>
                <w:bCs/>
                <w:sz w:val="22"/>
                <w:szCs w:val="22"/>
                <w:lang w:eastAsia="en-US"/>
              </w:rPr>
              <w:t>(dot. tylko wydajności procesora bez względu na testowaną konfiguracje komputera).</w:t>
            </w:r>
          </w:p>
        </w:tc>
      </w:tr>
      <w:tr w:rsidR="00445CC1" w:rsidRPr="009B177B" w14:paraId="4C7B8D25" w14:textId="77777777" w:rsidTr="00A05A74">
        <w:tc>
          <w:tcPr>
            <w:tcW w:w="3168" w:type="dxa"/>
            <w:vAlign w:val="center"/>
          </w:tcPr>
          <w:p w14:paraId="17533DED" w14:textId="77777777" w:rsidR="00445CC1" w:rsidRPr="009B177B" w:rsidRDefault="00445CC1" w:rsidP="00A05A74">
            <w:pPr>
              <w:jc w:val="center"/>
              <w:rPr>
                <w:rFonts w:ascii="Arial" w:hAnsi="Arial" w:cs="Arial"/>
                <w:b/>
                <w:bCs/>
                <w:sz w:val="22"/>
                <w:szCs w:val="22"/>
              </w:rPr>
            </w:pPr>
            <w:r w:rsidRPr="009B177B">
              <w:rPr>
                <w:rFonts w:ascii="Arial" w:hAnsi="Arial" w:cs="Arial"/>
                <w:b/>
                <w:bCs/>
                <w:sz w:val="22"/>
                <w:szCs w:val="22"/>
              </w:rPr>
              <w:t>Pamięć operacyjna</w:t>
            </w:r>
          </w:p>
        </w:tc>
        <w:tc>
          <w:tcPr>
            <w:tcW w:w="6044" w:type="dxa"/>
            <w:vAlign w:val="center"/>
          </w:tcPr>
          <w:p w14:paraId="6043A19D" w14:textId="77777777" w:rsidR="00445CC1" w:rsidRPr="009B177B" w:rsidRDefault="00EA5766" w:rsidP="00A05A74">
            <w:pPr>
              <w:rPr>
                <w:rFonts w:ascii="Arial" w:hAnsi="Arial" w:cs="Arial"/>
                <w:sz w:val="22"/>
                <w:szCs w:val="22"/>
              </w:rPr>
            </w:pPr>
            <w:r w:rsidRPr="009B177B">
              <w:rPr>
                <w:rFonts w:ascii="Arial" w:hAnsi="Arial" w:cs="Arial"/>
                <w:sz w:val="22"/>
                <w:szCs w:val="22"/>
              </w:rPr>
              <w:t>8GB DDR4 2</w:t>
            </w:r>
            <w:r w:rsidR="002A342F" w:rsidRPr="009B177B">
              <w:rPr>
                <w:rFonts w:ascii="Arial" w:hAnsi="Arial" w:cs="Arial"/>
                <w:sz w:val="22"/>
                <w:szCs w:val="22"/>
              </w:rPr>
              <w:t>666</w:t>
            </w:r>
            <w:r w:rsidRPr="009B177B">
              <w:rPr>
                <w:rFonts w:ascii="Arial" w:hAnsi="Arial" w:cs="Arial"/>
                <w:sz w:val="22"/>
                <w:szCs w:val="22"/>
              </w:rPr>
              <w:t>MHz</w:t>
            </w:r>
          </w:p>
          <w:p w14:paraId="1005E053" w14:textId="56761B1F" w:rsidR="00AE08BE" w:rsidRPr="009B177B" w:rsidRDefault="00AE08BE" w:rsidP="00A05A74">
            <w:pPr>
              <w:rPr>
                <w:rFonts w:ascii="Arial" w:hAnsi="Arial" w:cs="Arial"/>
                <w:sz w:val="22"/>
                <w:szCs w:val="22"/>
              </w:rPr>
            </w:pPr>
            <w:r w:rsidRPr="009B177B">
              <w:rPr>
                <w:rFonts w:ascii="Arial" w:hAnsi="Arial" w:cs="Arial"/>
                <w:sz w:val="22"/>
                <w:szCs w:val="22"/>
              </w:rPr>
              <w:t>Ilość wolnych banków pamięci: 1</w:t>
            </w:r>
          </w:p>
        </w:tc>
      </w:tr>
      <w:tr w:rsidR="00445CC1" w:rsidRPr="009B177B" w14:paraId="3CCBC653" w14:textId="77777777" w:rsidTr="00A05A74">
        <w:tc>
          <w:tcPr>
            <w:tcW w:w="3168" w:type="dxa"/>
            <w:vAlign w:val="center"/>
          </w:tcPr>
          <w:p w14:paraId="3AE298BD" w14:textId="77777777" w:rsidR="00445CC1" w:rsidRPr="009B177B" w:rsidRDefault="00445CC1" w:rsidP="00A05A74">
            <w:pPr>
              <w:jc w:val="center"/>
              <w:rPr>
                <w:rFonts w:ascii="Arial" w:hAnsi="Arial" w:cs="Arial"/>
                <w:b/>
                <w:bCs/>
                <w:sz w:val="22"/>
                <w:szCs w:val="22"/>
              </w:rPr>
            </w:pPr>
            <w:r w:rsidRPr="009B177B">
              <w:rPr>
                <w:rFonts w:ascii="Arial" w:hAnsi="Arial" w:cs="Arial"/>
                <w:b/>
                <w:bCs/>
                <w:sz w:val="22"/>
                <w:szCs w:val="22"/>
              </w:rPr>
              <w:t>Pamięć masowa nr 1</w:t>
            </w:r>
          </w:p>
        </w:tc>
        <w:tc>
          <w:tcPr>
            <w:tcW w:w="6044" w:type="dxa"/>
            <w:vAlign w:val="center"/>
          </w:tcPr>
          <w:p w14:paraId="220A4B66" w14:textId="426B5AC5" w:rsidR="00732FA4" w:rsidRPr="009B177B" w:rsidRDefault="00445CC1" w:rsidP="00732FA4">
            <w:pPr>
              <w:rPr>
                <w:rFonts w:ascii="Arial" w:hAnsi="Arial" w:cs="Arial"/>
                <w:sz w:val="22"/>
                <w:szCs w:val="22"/>
              </w:rPr>
            </w:pPr>
            <w:r w:rsidRPr="009B177B">
              <w:rPr>
                <w:rFonts w:ascii="Arial" w:hAnsi="Arial" w:cs="Arial"/>
                <w:sz w:val="22"/>
                <w:szCs w:val="22"/>
              </w:rPr>
              <w:t xml:space="preserve">Dysk SSD o pojemności </w:t>
            </w:r>
            <w:r w:rsidR="00732FA4" w:rsidRPr="009B177B">
              <w:rPr>
                <w:rFonts w:ascii="Arial" w:hAnsi="Arial" w:cs="Arial"/>
                <w:sz w:val="22"/>
                <w:szCs w:val="22"/>
              </w:rPr>
              <w:t>25</w:t>
            </w:r>
            <w:r w:rsidR="00330F47" w:rsidRPr="009B177B">
              <w:rPr>
                <w:rFonts w:ascii="Arial" w:hAnsi="Arial" w:cs="Arial"/>
                <w:sz w:val="22"/>
                <w:szCs w:val="22"/>
              </w:rPr>
              <w:t>6</w:t>
            </w:r>
            <w:r w:rsidR="00732FA4" w:rsidRPr="009B177B">
              <w:rPr>
                <w:rFonts w:ascii="Arial" w:hAnsi="Arial" w:cs="Arial"/>
                <w:sz w:val="22"/>
                <w:szCs w:val="22"/>
              </w:rPr>
              <w:t>GB, SATA III</w:t>
            </w:r>
          </w:p>
          <w:p w14:paraId="23883E53" w14:textId="0F0F59BF" w:rsidR="00445CC1" w:rsidRPr="009B177B" w:rsidRDefault="002A342F" w:rsidP="00A05A74">
            <w:pPr>
              <w:rPr>
                <w:rFonts w:ascii="Arial" w:hAnsi="Arial" w:cs="Arial"/>
                <w:sz w:val="22"/>
                <w:szCs w:val="22"/>
              </w:rPr>
            </w:pPr>
            <w:r w:rsidRPr="009B177B">
              <w:rPr>
                <w:rFonts w:ascii="Arial" w:hAnsi="Arial" w:cs="Arial"/>
                <w:sz w:val="22"/>
                <w:szCs w:val="22"/>
              </w:rPr>
              <w:t>System operacyjny zainstalowany na tym dysku</w:t>
            </w:r>
          </w:p>
        </w:tc>
      </w:tr>
      <w:tr w:rsidR="00445CC1" w:rsidRPr="009B177B" w14:paraId="263FA3DE" w14:textId="77777777" w:rsidTr="00A05A74">
        <w:tc>
          <w:tcPr>
            <w:tcW w:w="3168" w:type="dxa"/>
            <w:vAlign w:val="center"/>
          </w:tcPr>
          <w:p w14:paraId="708445A0" w14:textId="77777777" w:rsidR="00445CC1" w:rsidRPr="009B177B" w:rsidRDefault="00445CC1" w:rsidP="00A05A74">
            <w:pPr>
              <w:jc w:val="center"/>
              <w:rPr>
                <w:rFonts w:ascii="Arial" w:hAnsi="Arial" w:cs="Arial"/>
                <w:b/>
                <w:bCs/>
                <w:sz w:val="22"/>
                <w:szCs w:val="22"/>
              </w:rPr>
            </w:pPr>
            <w:r w:rsidRPr="009B177B">
              <w:rPr>
                <w:rFonts w:ascii="Arial" w:hAnsi="Arial" w:cs="Arial"/>
                <w:b/>
                <w:bCs/>
                <w:sz w:val="22"/>
                <w:szCs w:val="22"/>
              </w:rPr>
              <w:t>Pamięć masowa nr 2</w:t>
            </w:r>
          </w:p>
        </w:tc>
        <w:tc>
          <w:tcPr>
            <w:tcW w:w="6044" w:type="dxa"/>
            <w:vAlign w:val="center"/>
          </w:tcPr>
          <w:p w14:paraId="33E65460" w14:textId="33F1CDD5" w:rsidR="00445CC1" w:rsidRPr="009B177B" w:rsidRDefault="00732FA4" w:rsidP="00A05A74">
            <w:pPr>
              <w:rPr>
                <w:rFonts w:ascii="Arial" w:hAnsi="Arial" w:cs="Arial"/>
                <w:sz w:val="22"/>
                <w:szCs w:val="22"/>
              </w:rPr>
            </w:pPr>
            <w:r w:rsidRPr="009B177B">
              <w:rPr>
                <w:rFonts w:ascii="Arial" w:hAnsi="Arial" w:cs="Arial"/>
                <w:sz w:val="22"/>
                <w:szCs w:val="22"/>
              </w:rPr>
              <w:t xml:space="preserve">Dysk HDD o pojemności </w:t>
            </w:r>
            <w:r w:rsidR="002A342F" w:rsidRPr="009B177B">
              <w:rPr>
                <w:rFonts w:ascii="Arial" w:hAnsi="Arial" w:cs="Arial"/>
                <w:sz w:val="22"/>
                <w:szCs w:val="22"/>
              </w:rPr>
              <w:t>1TB, SATA III</w:t>
            </w:r>
          </w:p>
        </w:tc>
      </w:tr>
      <w:tr w:rsidR="00445CC1" w:rsidRPr="009B177B" w14:paraId="590B591C" w14:textId="77777777" w:rsidTr="00A05A74">
        <w:tc>
          <w:tcPr>
            <w:tcW w:w="3168" w:type="dxa"/>
            <w:vAlign w:val="center"/>
          </w:tcPr>
          <w:p w14:paraId="727E4FF1" w14:textId="7C6AE660" w:rsidR="00445CC1" w:rsidRPr="009B177B" w:rsidRDefault="002A342F" w:rsidP="00A05A74">
            <w:pPr>
              <w:jc w:val="center"/>
              <w:rPr>
                <w:rFonts w:ascii="Arial" w:hAnsi="Arial" w:cs="Arial"/>
                <w:b/>
                <w:bCs/>
                <w:sz w:val="22"/>
                <w:szCs w:val="22"/>
              </w:rPr>
            </w:pPr>
            <w:r w:rsidRPr="009B177B">
              <w:rPr>
                <w:rFonts w:ascii="Arial" w:hAnsi="Arial" w:cs="Arial"/>
                <w:b/>
                <w:bCs/>
                <w:sz w:val="22"/>
                <w:szCs w:val="22"/>
              </w:rPr>
              <w:t>Zainstalowana karta graficzna</w:t>
            </w:r>
          </w:p>
        </w:tc>
        <w:tc>
          <w:tcPr>
            <w:tcW w:w="6044" w:type="dxa"/>
            <w:vAlign w:val="center"/>
          </w:tcPr>
          <w:p w14:paraId="72CDB7A6" w14:textId="65EB4114" w:rsidR="00445CC1" w:rsidRPr="009B177B" w:rsidRDefault="002A342F" w:rsidP="00A05A74">
            <w:pPr>
              <w:rPr>
                <w:rFonts w:ascii="Arial" w:hAnsi="Arial" w:cs="Arial"/>
                <w:sz w:val="22"/>
                <w:szCs w:val="22"/>
              </w:rPr>
            </w:pPr>
            <w:r w:rsidRPr="009B177B">
              <w:rPr>
                <w:rFonts w:ascii="Arial" w:hAnsi="Arial" w:cs="Arial"/>
                <w:bCs/>
                <w:sz w:val="22"/>
                <w:szCs w:val="22"/>
              </w:rPr>
              <w:t>Wydajność karty graficznej powinna osiągać wydajność min. 475</w:t>
            </w:r>
            <w:r w:rsidR="00AE08BE" w:rsidRPr="009B177B">
              <w:rPr>
                <w:rFonts w:ascii="Arial" w:hAnsi="Arial" w:cs="Arial"/>
                <w:bCs/>
                <w:sz w:val="22"/>
                <w:szCs w:val="22"/>
              </w:rPr>
              <w:t>0</w:t>
            </w:r>
            <w:r w:rsidRPr="009B177B">
              <w:rPr>
                <w:rFonts w:ascii="Arial" w:hAnsi="Arial" w:cs="Arial"/>
                <w:bCs/>
                <w:sz w:val="22"/>
                <w:szCs w:val="22"/>
              </w:rPr>
              <w:t xml:space="preserve"> pkt, w testach „</w:t>
            </w:r>
            <w:proofErr w:type="spellStart"/>
            <w:r w:rsidRPr="009B177B">
              <w:rPr>
                <w:rFonts w:ascii="Arial" w:hAnsi="Arial" w:cs="Arial"/>
                <w:bCs/>
                <w:sz w:val="22"/>
                <w:szCs w:val="22"/>
              </w:rPr>
              <w:t>Videocard</w:t>
            </w:r>
            <w:proofErr w:type="spellEnd"/>
            <w:r w:rsidRPr="009B177B">
              <w:rPr>
                <w:rFonts w:ascii="Arial" w:hAnsi="Arial" w:cs="Arial"/>
                <w:bCs/>
                <w:sz w:val="22"/>
                <w:szCs w:val="22"/>
              </w:rPr>
              <w:t xml:space="preserve"> </w:t>
            </w:r>
            <w:proofErr w:type="spellStart"/>
            <w:r w:rsidRPr="009B177B">
              <w:rPr>
                <w:rFonts w:ascii="Arial" w:hAnsi="Arial" w:cs="Arial"/>
                <w:bCs/>
                <w:sz w:val="22"/>
                <w:szCs w:val="22"/>
              </w:rPr>
              <w:t>Benchmarks</w:t>
            </w:r>
            <w:proofErr w:type="spellEnd"/>
            <w:r w:rsidRPr="009B177B">
              <w:rPr>
                <w:rFonts w:ascii="Arial" w:hAnsi="Arial" w:cs="Arial"/>
                <w:bCs/>
                <w:sz w:val="22"/>
                <w:szCs w:val="22"/>
              </w:rPr>
              <w:t xml:space="preserve">” opublikowanych dnia 22.10.2019 przez niezależną firmę </w:t>
            </w:r>
            <w:proofErr w:type="spellStart"/>
            <w:r w:rsidRPr="009B177B">
              <w:rPr>
                <w:rFonts w:ascii="Arial" w:hAnsi="Arial" w:cs="Arial"/>
                <w:bCs/>
                <w:sz w:val="22"/>
                <w:szCs w:val="22"/>
              </w:rPr>
              <w:t>PassMark</w:t>
            </w:r>
            <w:proofErr w:type="spellEnd"/>
            <w:r w:rsidRPr="009B177B">
              <w:rPr>
                <w:rFonts w:ascii="Arial" w:hAnsi="Arial" w:cs="Arial"/>
                <w:bCs/>
                <w:sz w:val="22"/>
                <w:szCs w:val="22"/>
              </w:rPr>
              <w:t xml:space="preserve"> Software na stronie </w:t>
            </w:r>
            <w:hyperlink r:id="rId5" w:history="1">
              <w:r w:rsidRPr="009B177B">
                <w:rPr>
                  <w:rStyle w:val="Hipercze"/>
                  <w:rFonts w:ascii="Arial" w:hAnsi="Arial" w:cs="Arial"/>
                  <w:bCs/>
                  <w:sz w:val="22"/>
                  <w:szCs w:val="22"/>
                </w:rPr>
                <w:t>http://www.videocardbenchmark.net/gpu_list.php</w:t>
              </w:r>
            </w:hyperlink>
          </w:p>
        </w:tc>
      </w:tr>
      <w:tr w:rsidR="00445CC1" w:rsidRPr="009B177B" w14:paraId="7BC5F88A" w14:textId="77777777" w:rsidTr="00BF08C0">
        <w:trPr>
          <w:trHeight w:val="370"/>
        </w:trPr>
        <w:tc>
          <w:tcPr>
            <w:tcW w:w="3168" w:type="dxa"/>
            <w:vAlign w:val="center"/>
          </w:tcPr>
          <w:p w14:paraId="2366601D" w14:textId="77777777" w:rsidR="00445CC1" w:rsidRPr="009B177B" w:rsidRDefault="00445CC1" w:rsidP="00A05A74">
            <w:pPr>
              <w:jc w:val="center"/>
              <w:rPr>
                <w:rFonts w:ascii="Arial" w:hAnsi="Arial" w:cs="Arial"/>
                <w:b/>
                <w:bCs/>
                <w:sz w:val="22"/>
                <w:szCs w:val="22"/>
              </w:rPr>
            </w:pPr>
            <w:r w:rsidRPr="009B177B">
              <w:rPr>
                <w:rFonts w:ascii="Arial" w:hAnsi="Arial" w:cs="Arial"/>
                <w:b/>
                <w:bCs/>
                <w:sz w:val="22"/>
                <w:szCs w:val="22"/>
              </w:rPr>
              <w:t>Wyposażenie dodatkowe</w:t>
            </w:r>
          </w:p>
        </w:tc>
        <w:tc>
          <w:tcPr>
            <w:tcW w:w="6044" w:type="dxa"/>
            <w:vAlign w:val="center"/>
          </w:tcPr>
          <w:p w14:paraId="29820351" w14:textId="1D23CEF4" w:rsidR="00445CC1" w:rsidRPr="009B177B" w:rsidRDefault="002A342F" w:rsidP="00A05A74">
            <w:pPr>
              <w:rPr>
                <w:rFonts w:ascii="Arial" w:hAnsi="Arial" w:cs="Arial"/>
                <w:sz w:val="22"/>
                <w:szCs w:val="22"/>
              </w:rPr>
            </w:pPr>
            <w:r w:rsidRPr="009B177B">
              <w:rPr>
                <w:rFonts w:ascii="Arial" w:hAnsi="Arial" w:cs="Arial"/>
                <w:sz w:val="22"/>
                <w:szCs w:val="22"/>
              </w:rPr>
              <w:t>DVD+/-</w:t>
            </w:r>
            <w:proofErr w:type="spellStart"/>
            <w:r w:rsidRPr="009B177B">
              <w:rPr>
                <w:rFonts w:ascii="Arial" w:hAnsi="Arial" w:cs="Arial"/>
                <w:sz w:val="22"/>
                <w:szCs w:val="22"/>
              </w:rPr>
              <w:t>RW</w:t>
            </w:r>
            <w:proofErr w:type="spellEnd"/>
            <w:r w:rsidRPr="009B177B">
              <w:rPr>
                <w:rFonts w:ascii="Arial" w:hAnsi="Arial" w:cs="Arial"/>
                <w:sz w:val="22"/>
                <w:szCs w:val="22"/>
              </w:rPr>
              <w:t xml:space="preserve"> </w:t>
            </w:r>
            <w:proofErr w:type="spellStart"/>
            <w:r w:rsidRPr="009B177B">
              <w:rPr>
                <w:rFonts w:ascii="Arial" w:hAnsi="Arial" w:cs="Arial"/>
                <w:sz w:val="22"/>
                <w:szCs w:val="22"/>
              </w:rPr>
              <w:t>Tray</w:t>
            </w:r>
            <w:proofErr w:type="spellEnd"/>
            <w:r w:rsidRPr="009B177B">
              <w:rPr>
                <w:rFonts w:ascii="Arial" w:hAnsi="Arial" w:cs="Arial"/>
                <w:sz w:val="22"/>
                <w:szCs w:val="22"/>
              </w:rPr>
              <w:t xml:space="preserve"> </w:t>
            </w:r>
            <w:proofErr w:type="spellStart"/>
            <w:r w:rsidRPr="009B177B">
              <w:rPr>
                <w:rFonts w:ascii="Arial" w:hAnsi="Arial" w:cs="Arial"/>
                <w:sz w:val="22"/>
                <w:szCs w:val="22"/>
              </w:rPr>
              <w:t>load</w:t>
            </w:r>
            <w:proofErr w:type="spellEnd"/>
          </w:p>
        </w:tc>
      </w:tr>
      <w:tr w:rsidR="00445CC1" w:rsidRPr="009B177B" w14:paraId="1955AECA" w14:textId="77777777" w:rsidTr="00A05A74">
        <w:tc>
          <w:tcPr>
            <w:tcW w:w="3168" w:type="dxa"/>
            <w:vAlign w:val="center"/>
          </w:tcPr>
          <w:p w14:paraId="74DCB639" w14:textId="77777777" w:rsidR="00445CC1" w:rsidRPr="009B177B" w:rsidRDefault="00445CC1" w:rsidP="00AE08BE">
            <w:pPr>
              <w:jc w:val="center"/>
              <w:rPr>
                <w:rFonts w:ascii="Arial" w:hAnsi="Arial" w:cs="Arial"/>
                <w:b/>
                <w:bCs/>
                <w:sz w:val="22"/>
                <w:szCs w:val="22"/>
              </w:rPr>
            </w:pPr>
            <w:r w:rsidRPr="009B177B">
              <w:rPr>
                <w:rFonts w:ascii="Arial" w:hAnsi="Arial" w:cs="Arial"/>
                <w:b/>
                <w:bCs/>
                <w:sz w:val="22"/>
                <w:szCs w:val="22"/>
              </w:rPr>
              <w:t>Płyta główna</w:t>
            </w:r>
          </w:p>
        </w:tc>
        <w:tc>
          <w:tcPr>
            <w:tcW w:w="6044" w:type="dxa"/>
            <w:vAlign w:val="center"/>
          </w:tcPr>
          <w:p w14:paraId="27844B9E" w14:textId="26282C4B" w:rsidR="00445CC1" w:rsidRPr="009B177B" w:rsidRDefault="00445CC1" w:rsidP="00D6176E">
            <w:pPr>
              <w:rPr>
                <w:rFonts w:ascii="Arial" w:hAnsi="Arial" w:cs="Arial"/>
                <w:sz w:val="22"/>
                <w:szCs w:val="22"/>
              </w:rPr>
            </w:pPr>
            <w:r w:rsidRPr="009B177B">
              <w:rPr>
                <w:rFonts w:ascii="Arial" w:hAnsi="Arial" w:cs="Arial"/>
                <w:sz w:val="22"/>
                <w:szCs w:val="22"/>
              </w:rPr>
              <w:t>Płyta główna odpowiednio dopasowana do obudowy</w:t>
            </w:r>
            <w:r w:rsidR="00D6176E" w:rsidRPr="009B177B">
              <w:rPr>
                <w:rFonts w:ascii="Arial" w:hAnsi="Arial" w:cs="Arial"/>
                <w:sz w:val="22"/>
                <w:szCs w:val="22"/>
              </w:rPr>
              <w:t>, kompatybilna z resztą podzespołów</w:t>
            </w:r>
            <w:r w:rsidRPr="009B177B">
              <w:rPr>
                <w:rFonts w:ascii="Arial" w:hAnsi="Arial" w:cs="Arial"/>
                <w:sz w:val="22"/>
                <w:szCs w:val="22"/>
              </w:rPr>
              <w:t>.</w:t>
            </w:r>
          </w:p>
        </w:tc>
      </w:tr>
      <w:tr w:rsidR="00D6176E" w:rsidRPr="009B177B" w14:paraId="749A3258" w14:textId="77777777" w:rsidTr="00A05A74">
        <w:tc>
          <w:tcPr>
            <w:tcW w:w="3168" w:type="dxa"/>
            <w:vAlign w:val="center"/>
          </w:tcPr>
          <w:p w14:paraId="01B3B973" w14:textId="29866EC5" w:rsidR="00D6176E" w:rsidRPr="009B177B" w:rsidRDefault="00D6176E" w:rsidP="00AE08BE">
            <w:pPr>
              <w:jc w:val="center"/>
              <w:rPr>
                <w:rFonts w:ascii="Arial" w:hAnsi="Arial" w:cs="Arial"/>
                <w:b/>
                <w:bCs/>
                <w:sz w:val="22"/>
                <w:szCs w:val="22"/>
              </w:rPr>
            </w:pPr>
            <w:r w:rsidRPr="009B177B">
              <w:rPr>
                <w:rFonts w:ascii="Arial" w:hAnsi="Arial" w:cs="Arial"/>
                <w:b/>
                <w:bCs/>
                <w:sz w:val="22"/>
                <w:szCs w:val="22"/>
              </w:rPr>
              <w:t>Wejścia/wyjścia</w:t>
            </w:r>
          </w:p>
        </w:tc>
        <w:tc>
          <w:tcPr>
            <w:tcW w:w="6044" w:type="dxa"/>
            <w:vAlign w:val="center"/>
          </w:tcPr>
          <w:p w14:paraId="61FADD55" w14:textId="39ECE566" w:rsidR="00D6176E" w:rsidRPr="009B177B" w:rsidRDefault="00D6176E" w:rsidP="00D6176E">
            <w:pPr>
              <w:rPr>
                <w:rFonts w:ascii="Arial" w:hAnsi="Arial" w:cs="Arial"/>
                <w:sz w:val="22"/>
                <w:szCs w:val="22"/>
              </w:rPr>
            </w:pPr>
            <w:r w:rsidRPr="009B177B">
              <w:rPr>
                <w:rFonts w:ascii="Arial" w:hAnsi="Arial" w:cs="Arial"/>
                <w:sz w:val="22"/>
                <w:szCs w:val="22"/>
              </w:rPr>
              <w:t xml:space="preserve"> •  2 x USB 3.0</w:t>
            </w:r>
          </w:p>
          <w:p w14:paraId="7009FB1A" w14:textId="77777777" w:rsidR="00D6176E" w:rsidRPr="009B177B" w:rsidRDefault="00D6176E" w:rsidP="00D6176E">
            <w:pPr>
              <w:rPr>
                <w:rFonts w:ascii="Arial" w:hAnsi="Arial" w:cs="Arial"/>
                <w:sz w:val="22"/>
                <w:szCs w:val="22"/>
              </w:rPr>
            </w:pPr>
            <w:r w:rsidRPr="009B177B">
              <w:rPr>
                <w:rFonts w:ascii="Arial" w:hAnsi="Arial" w:cs="Arial"/>
                <w:sz w:val="22"/>
                <w:szCs w:val="22"/>
              </w:rPr>
              <w:t xml:space="preserve"> •  4 x USB 2.0</w:t>
            </w:r>
          </w:p>
          <w:p w14:paraId="49F30849" w14:textId="77777777" w:rsidR="00D6176E" w:rsidRPr="009B177B" w:rsidRDefault="00D6176E" w:rsidP="00D6176E">
            <w:pPr>
              <w:rPr>
                <w:rFonts w:ascii="Arial" w:hAnsi="Arial" w:cs="Arial"/>
                <w:sz w:val="22"/>
                <w:szCs w:val="22"/>
              </w:rPr>
            </w:pPr>
            <w:r w:rsidRPr="009B177B">
              <w:rPr>
                <w:rFonts w:ascii="Arial" w:hAnsi="Arial" w:cs="Arial"/>
                <w:sz w:val="22"/>
                <w:szCs w:val="22"/>
              </w:rPr>
              <w:t xml:space="preserve"> •  1 x RJ-45 (LAN)</w:t>
            </w:r>
          </w:p>
          <w:p w14:paraId="0B91AB78" w14:textId="77777777" w:rsidR="00D6176E" w:rsidRPr="009B177B" w:rsidRDefault="00D6176E" w:rsidP="00D6176E">
            <w:pPr>
              <w:rPr>
                <w:rFonts w:ascii="Arial" w:hAnsi="Arial" w:cs="Arial"/>
                <w:sz w:val="22"/>
                <w:szCs w:val="22"/>
              </w:rPr>
            </w:pPr>
            <w:r w:rsidRPr="009B177B">
              <w:rPr>
                <w:rFonts w:ascii="Arial" w:hAnsi="Arial" w:cs="Arial"/>
                <w:sz w:val="22"/>
                <w:szCs w:val="22"/>
              </w:rPr>
              <w:t xml:space="preserve"> •  1 x HDMI</w:t>
            </w:r>
          </w:p>
          <w:p w14:paraId="6E6BD0FD" w14:textId="77777777" w:rsidR="00D6176E" w:rsidRPr="009B177B" w:rsidRDefault="00D6176E" w:rsidP="00D6176E">
            <w:pPr>
              <w:rPr>
                <w:rFonts w:ascii="Arial" w:hAnsi="Arial" w:cs="Arial"/>
                <w:sz w:val="22"/>
                <w:szCs w:val="22"/>
              </w:rPr>
            </w:pPr>
            <w:r w:rsidRPr="009B177B">
              <w:rPr>
                <w:rFonts w:ascii="Arial" w:hAnsi="Arial" w:cs="Arial"/>
                <w:sz w:val="22"/>
                <w:szCs w:val="22"/>
              </w:rPr>
              <w:t xml:space="preserve"> •  1 x VGA</w:t>
            </w:r>
          </w:p>
          <w:p w14:paraId="393D752B" w14:textId="77777777" w:rsidR="00D6176E" w:rsidRPr="009B177B" w:rsidRDefault="00D6176E" w:rsidP="00D6176E">
            <w:pPr>
              <w:rPr>
                <w:rFonts w:ascii="Arial" w:hAnsi="Arial" w:cs="Arial"/>
                <w:sz w:val="22"/>
                <w:szCs w:val="22"/>
              </w:rPr>
            </w:pPr>
            <w:r w:rsidRPr="009B177B">
              <w:rPr>
                <w:rFonts w:ascii="Arial" w:hAnsi="Arial" w:cs="Arial"/>
                <w:sz w:val="22"/>
                <w:szCs w:val="22"/>
              </w:rPr>
              <w:t xml:space="preserve"> •  1 x wejście liniowe (tył) </w:t>
            </w:r>
          </w:p>
          <w:p w14:paraId="05C4C4D2" w14:textId="77777777" w:rsidR="00D6176E" w:rsidRPr="009B177B" w:rsidRDefault="00D6176E" w:rsidP="00D6176E">
            <w:pPr>
              <w:rPr>
                <w:rFonts w:ascii="Arial" w:hAnsi="Arial" w:cs="Arial"/>
                <w:sz w:val="22"/>
                <w:szCs w:val="22"/>
              </w:rPr>
            </w:pPr>
            <w:r w:rsidRPr="009B177B">
              <w:rPr>
                <w:rFonts w:ascii="Arial" w:hAnsi="Arial" w:cs="Arial"/>
                <w:sz w:val="22"/>
                <w:szCs w:val="22"/>
              </w:rPr>
              <w:t xml:space="preserve"> •  1 x wyjście liniowe (tył)</w:t>
            </w:r>
          </w:p>
          <w:p w14:paraId="66DE2E11" w14:textId="59372FE2" w:rsidR="00D6176E" w:rsidRPr="009B177B" w:rsidRDefault="00D6176E" w:rsidP="00D6176E">
            <w:pPr>
              <w:rPr>
                <w:rFonts w:ascii="Arial" w:hAnsi="Arial" w:cs="Arial"/>
                <w:sz w:val="22"/>
                <w:szCs w:val="22"/>
              </w:rPr>
            </w:pPr>
            <w:r w:rsidRPr="009B177B">
              <w:rPr>
                <w:rFonts w:ascii="Arial" w:hAnsi="Arial" w:cs="Arial"/>
                <w:sz w:val="22"/>
                <w:szCs w:val="22"/>
              </w:rPr>
              <w:t xml:space="preserve"> •  1x połączone gniazdo wyjścia słuchawkowego i wejścia mikrofonowego </w:t>
            </w:r>
          </w:p>
        </w:tc>
      </w:tr>
      <w:tr w:rsidR="00445CC1" w:rsidRPr="009B177B" w14:paraId="1B73253F" w14:textId="77777777" w:rsidTr="00A05A74">
        <w:tc>
          <w:tcPr>
            <w:tcW w:w="3168" w:type="dxa"/>
            <w:vAlign w:val="center"/>
          </w:tcPr>
          <w:p w14:paraId="071F2C51" w14:textId="77777777" w:rsidR="00445CC1" w:rsidRPr="009B177B" w:rsidRDefault="00445CC1" w:rsidP="00AE08BE">
            <w:pPr>
              <w:jc w:val="center"/>
              <w:rPr>
                <w:rFonts w:ascii="Arial" w:hAnsi="Arial" w:cs="Arial"/>
                <w:b/>
                <w:bCs/>
                <w:sz w:val="22"/>
                <w:szCs w:val="22"/>
              </w:rPr>
            </w:pPr>
            <w:r w:rsidRPr="009B177B">
              <w:rPr>
                <w:rFonts w:ascii="Arial" w:hAnsi="Arial" w:cs="Arial"/>
                <w:b/>
                <w:bCs/>
                <w:sz w:val="22"/>
                <w:szCs w:val="22"/>
              </w:rPr>
              <w:t>Obudowa</w:t>
            </w:r>
          </w:p>
        </w:tc>
        <w:tc>
          <w:tcPr>
            <w:tcW w:w="6044" w:type="dxa"/>
            <w:vAlign w:val="center"/>
          </w:tcPr>
          <w:p w14:paraId="51F3C3FD" w14:textId="5FAFF81F" w:rsidR="00445CC1" w:rsidRPr="009B177B" w:rsidRDefault="00445CC1" w:rsidP="00A05A74">
            <w:pPr>
              <w:rPr>
                <w:rFonts w:ascii="Arial" w:hAnsi="Arial" w:cs="Arial"/>
                <w:sz w:val="22"/>
                <w:szCs w:val="22"/>
              </w:rPr>
            </w:pPr>
            <w:r w:rsidRPr="009B177B">
              <w:rPr>
                <w:rFonts w:ascii="Arial" w:hAnsi="Arial" w:cs="Arial"/>
                <w:sz w:val="22"/>
                <w:szCs w:val="22"/>
              </w:rPr>
              <w:t>Solidna konstrukcja zapewnia</w:t>
            </w:r>
            <w:r w:rsidR="00AE08BE" w:rsidRPr="009B177B">
              <w:rPr>
                <w:rFonts w:ascii="Arial" w:hAnsi="Arial" w:cs="Arial"/>
                <w:sz w:val="22"/>
                <w:szCs w:val="22"/>
              </w:rPr>
              <w:t>jąca</w:t>
            </w:r>
            <w:r w:rsidRPr="009B177B">
              <w:rPr>
                <w:rFonts w:ascii="Arial" w:hAnsi="Arial" w:cs="Arial"/>
                <w:sz w:val="22"/>
                <w:szCs w:val="22"/>
              </w:rPr>
              <w:t xml:space="preserve"> stabilność całej obudowy.</w:t>
            </w:r>
          </w:p>
          <w:p w14:paraId="0FB2B354" w14:textId="5CF1C124" w:rsidR="00445CC1" w:rsidRPr="009B177B" w:rsidRDefault="00445CC1" w:rsidP="00A05A74">
            <w:pPr>
              <w:rPr>
                <w:rFonts w:ascii="Arial" w:hAnsi="Arial" w:cs="Arial"/>
                <w:bCs/>
                <w:sz w:val="22"/>
                <w:szCs w:val="22"/>
              </w:rPr>
            </w:pPr>
            <w:r w:rsidRPr="009B177B">
              <w:rPr>
                <w:rFonts w:ascii="Arial" w:hAnsi="Arial" w:cs="Arial"/>
                <w:bCs/>
                <w:sz w:val="22"/>
                <w:szCs w:val="22"/>
              </w:rPr>
              <w:t xml:space="preserve">Rozmiar/typ: </w:t>
            </w:r>
            <w:r w:rsidR="00D6176E" w:rsidRPr="009B177B">
              <w:rPr>
                <w:rFonts w:ascii="Arial" w:hAnsi="Arial" w:cs="Arial"/>
                <w:bCs/>
                <w:sz w:val="22"/>
                <w:szCs w:val="22"/>
              </w:rPr>
              <w:t>Mini Tower</w:t>
            </w:r>
          </w:p>
          <w:p w14:paraId="17E731EE" w14:textId="0902AF58" w:rsidR="00445CC1" w:rsidRPr="009B177B" w:rsidRDefault="00445CC1" w:rsidP="00A05A74">
            <w:pPr>
              <w:rPr>
                <w:rFonts w:ascii="Arial" w:hAnsi="Arial" w:cs="Arial"/>
                <w:bCs/>
                <w:sz w:val="22"/>
                <w:szCs w:val="22"/>
              </w:rPr>
            </w:pPr>
            <w:r w:rsidRPr="009B177B">
              <w:rPr>
                <w:rFonts w:ascii="Arial" w:hAnsi="Arial" w:cs="Arial"/>
                <w:bCs/>
                <w:sz w:val="22"/>
                <w:szCs w:val="22"/>
              </w:rPr>
              <w:t>Kolor – czarny</w:t>
            </w:r>
          </w:p>
        </w:tc>
      </w:tr>
      <w:tr w:rsidR="00D6176E" w:rsidRPr="009B177B" w14:paraId="735D6522" w14:textId="77777777" w:rsidTr="00A05A74">
        <w:tc>
          <w:tcPr>
            <w:tcW w:w="3168" w:type="dxa"/>
            <w:vAlign w:val="center"/>
          </w:tcPr>
          <w:p w14:paraId="09BDC6B9" w14:textId="362CBA26" w:rsidR="00D6176E" w:rsidRPr="009B177B" w:rsidRDefault="00D6176E" w:rsidP="00AE08BE">
            <w:pPr>
              <w:jc w:val="center"/>
              <w:rPr>
                <w:rFonts w:ascii="Arial" w:hAnsi="Arial" w:cs="Arial"/>
                <w:b/>
                <w:bCs/>
                <w:sz w:val="22"/>
                <w:szCs w:val="22"/>
              </w:rPr>
            </w:pPr>
            <w:r w:rsidRPr="009B177B">
              <w:rPr>
                <w:rFonts w:ascii="Arial" w:hAnsi="Arial" w:cs="Arial"/>
                <w:b/>
                <w:bCs/>
                <w:sz w:val="22"/>
                <w:szCs w:val="22"/>
              </w:rPr>
              <w:t>Zasilacz</w:t>
            </w:r>
          </w:p>
        </w:tc>
        <w:tc>
          <w:tcPr>
            <w:tcW w:w="6044" w:type="dxa"/>
            <w:vAlign w:val="center"/>
          </w:tcPr>
          <w:p w14:paraId="507D561D" w14:textId="6CEE1BB1" w:rsidR="00D6176E" w:rsidRPr="009B177B" w:rsidRDefault="00D6176E" w:rsidP="00A05A74">
            <w:pPr>
              <w:rPr>
                <w:rFonts w:ascii="Arial" w:hAnsi="Arial" w:cs="Arial"/>
                <w:sz w:val="22"/>
                <w:szCs w:val="22"/>
              </w:rPr>
            </w:pPr>
            <w:r w:rsidRPr="009B177B">
              <w:rPr>
                <w:rFonts w:ascii="Arial" w:hAnsi="Arial" w:cs="Arial"/>
                <w:bCs/>
                <w:sz w:val="22"/>
                <w:szCs w:val="22"/>
              </w:rPr>
              <w:t>Zasilacz o odpowiedniej mocy dedykowany do sprzętu.</w:t>
            </w:r>
          </w:p>
        </w:tc>
      </w:tr>
      <w:tr w:rsidR="00AE08BE" w:rsidRPr="009B177B" w14:paraId="3ABCF9B1" w14:textId="77777777" w:rsidTr="00A05A74">
        <w:tc>
          <w:tcPr>
            <w:tcW w:w="3168" w:type="dxa"/>
            <w:vAlign w:val="center"/>
          </w:tcPr>
          <w:p w14:paraId="4AF1D2ED" w14:textId="15110348" w:rsidR="00AE08BE" w:rsidRPr="009B177B" w:rsidRDefault="00AE08BE" w:rsidP="00AE08BE">
            <w:pPr>
              <w:jc w:val="center"/>
              <w:rPr>
                <w:rFonts w:ascii="Arial" w:hAnsi="Arial" w:cs="Arial"/>
                <w:b/>
                <w:bCs/>
                <w:sz w:val="22"/>
                <w:szCs w:val="22"/>
              </w:rPr>
            </w:pPr>
            <w:r w:rsidRPr="009B177B">
              <w:rPr>
                <w:rFonts w:ascii="Arial" w:hAnsi="Arial" w:cs="Arial"/>
                <w:b/>
                <w:bCs/>
                <w:sz w:val="22"/>
                <w:szCs w:val="22"/>
              </w:rPr>
              <w:t>Wbudowane układy</w:t>
            </w:r>
          </w:p>
        </w:tc>
        <w:tc>
          <w:tcPr>
            <w:tcW w:w="6044" w:type="dxa"/>
            <w:vAlign w:val="center"/>
          </w:tcPr>
          <w:p w14:paraId="2C1632C3" w14:textId="3AC915A9" w:rsidR="00AE08BE" w:rsidRPr="009B177B" w:rsidRDefault="00AE08BE" w:rsidP="00AE08BE">
            <w:pPr>
              <w:rPr>
                <w:rFonts w:ascii="Arial" w:hAnsi="Arial" w:cs="Arial"/>
                <w:bCs/>
                <w:sz w:val="22"/>
                <w:szCs w:val="22"/>
              </w:rPr>
            </w:pPr>
            <w:r w:rsidRPr="009B177B">
              <w:rPr>
                <w:rFonts w:ascii="Arial" w:hAnsi="Arial" w:cs="Arial"/>
                <w:bCs/>
                <w:sz w:val="22"/>
                <w:szCs w:val="22"/>
              </w:rPr>
              <w:t>Zintegrowana karta dźwiękowa: Tak</w:t>
            </w:r>
          </w:p>
          <w:p w14:paraId="02B85BD3" w14:textId="0E1B19BE" w:rsidR="00AE08BE" w:rsidRPr="009B177B" w:rsidRDefault="00AE08BE" w:rsidP="00AE08BE">
            <w:pPr>
              <w:rPr>
                <w:rFonts w:ascii="Arial" w:hAnsi="Arial" w:cs="Arial"/>
                <w:bCs/>
                <w:sz w:val="22"/>
                <w:szCs w:val="22"/>
              </w:rPr>
            </w:pPr>
            <w:r w:rsidRPr="009B177B">
              <w:rPr>
                <w:rFonts w:ascii="Arial" w:hAnsi="Arial" w:cs="Arial"/>
                <w:bCs/>
                <w:sz w:val="22"/>
                <w:szCs w:val="22"/>
              </w:rPr>
              <w:t>Zintegrowana karta sieciowa: Tak</w:t>
            </w:r>
          </w:p>
          <w:p w14:paraId="75A753CA" w14:textId="266AA1F7" w:rsidR="00AE08BE" w:rsidRPr="009B177B" w:rsidRDefault="00AE08BE" w:rsidP="00AE08BE">
            <w:pPr>
              <w:rPr>
                <w:rFonts w:ascii="Arial" w:hAnsi="Arial" w:cs="Arial"/>
                <w:bCs/>
                <w:sz w:val="22"/>
                <w:szCs w:val="22"/>
              </w:rPr>
            </w:pPr>
            <w:r w:rsidRPr="009B177B">
              <w:rPr>
                <w:rFonts w:ascii="Arial" w:hAnsi="Arial" w:cs="Arial"/>
                <w:bCs/>
                <w:sz w:val="22"/>
                <w:szCs w:val="22"/>
              </w:rPr>
              <w:t xml:space="preserve">Typ zintegrowanej karty sieciowej: 10/100/1000 </w:t>
            </w:r>
            <w:proofErr w:type="spellStart"/>
            <w:r w:rsidRPr="009B177B">
              <w:rPr>
                <w:rFonts w:ascii="Arial" w:hAnsi="Arial" w:cs="Arial"/>
                <w:bCs/>
                <w:sz w:val="22"/>
                <w:szCs w:val="22"/>
              </w:rPr>
              <w:t>Mbit</w:t>
            </w:r>
            <w:proofErr w:type="spellEnd"/>
            <w:r w:rsidRPr="009B177B">
              <w:rPr>
                <w:rFonts w:ascii="Arial" w:hAnsi="Arial" w:cs="Arial"/>
                <w:bCs/>
                <w:sz w:val="22"/>
                <w:szCs w:val="22"/>
              </w:rPr>
              <w:t>/s</w:t>
            </w:r>
          </w:p>
          <w:p w14:paraId="2F4657AF" w14:textId="65C5E46C" w:rsidR="00AE08BE" w:rsidRPr="009B177B" w:rsidRDefault="00AE08BE" w:rsidP="00AE08BE">
            <w:pPr>
              <w:rPr>
                <w:rFonts w:ascii="Arial" w:hAnsi="Arial" w:cs="Arial"/>
                <w:bCs/>
                <w:sz w:val="22"/>
                <w:szCs w:val="22"/>
              </w:rPr>
            </w:pPr>
            <w:r w:rsidRPr="009B177B">
              <w:rPr>
                <w:rFonts w:ascii="Arial" w:hAnsi="Arial" w:cs="Arial"/>
                <w:bCs/>
                <w:sz w:val="22"/>
                <w:szCs w:val="22"/>
              </w:rPr>
              <w:t>Bezprzewodowa karta sieciowa: Tak</w:t>
            </w:r>
          </w:p>
          <w:p w14:paraId="3A35BDBE" w14:textId="6F97CF80" w:rsidR="00AE08BE" w:rsidRPr="009B177B" w:rsidRDefault="00AE08BE" w:rsidP="00AE08BE">
            <w:pPr>
              <w:rPr>
                <w:rFonts w:ascii="Arial" w:hAnsi="Arial" w:cs="Arial"/>
                <w:bCs/>
                <w:sz w:val="22"/>
                <w:szCs w:val="22"/>
              </w:rPr>
            </w:pPr>
            <w:r w:rsidRPr="009B177B">
              <w:rPr>
                <w:rFonts w:ascii="Arial" w:hAnsi="Arial" w:cs="Arial"/>
                <w:bCs/>
                <w:sz w:val="22"/>
                <w:szCs w:val="22"/>
              </w:rPr>
              <w:t>Bluetooth: Tak</w:t>
            </w:r>
          </w:p>
        </w:tc>
      </w:tr>
      <w:tr w:rsidR="00445CC1" w:rsidRPr="009B177B" w14:paraId="4AA921F6" w14:textId="77777777" w:rsidTr="00A05A74">
        <w:tc>
          <w:tcPr>
            <w:tcW w:w="3168" w:type="dxa"/>
            <w:vAlign w:val="center"/>
          </w:tcPr>
          <w:p w14:paraId="2B6894B1" w14:textId="77777777" w:rsidR="00445CC1" w:rsidRPr="009B177B" w:rsidRDefault="00445CC1" w:rsidP="00AE08BE">
            <w:pPr>
              <w:jc w:val="center"/>
              <w:rPr>
                <w:rFonts w:ascii="Arial" w:hAnsi="Arial" w:cs="Arial"/>
                <w:b/>
                <w:bCs/>
                <w:sz w:val="22"/>
                <w:szCs w:val="22"/>
              </w:rPr>
            </w:pPr>
            <w:r w:rsidRPr="009B177B">
              <w:rPr>
                <w:rFonts w:ascii="Arial" w:hAnsi="Arial" w:cs="Arial"/>
                <w:b/>
                <w:bCs/>
                <w:sz w:val="22"/>
                <w:szCs w:val="22"/>
              </w:rPr>
              <w:t>Akcesoria</w:t>
            </w:r>
          </w:p>
        </w:tc>
        <w:tc>
          <w:tcPr>
            <w:tcW w:w="6044" w:type="dxa"/>
            <w:vAlign w:val="center"/>
          </w:tcPr>
          <w:p w14:paraId="661D039E" w14:textId="77777777" w:rsidR="00445CC1" w:rsidRPr="009B177B" w:rsidRDefault="00445CC1" w:rsidP="00A05A74">
            <w:pPr>
              <w:rPr>
                <w:rFonts w:ascii="Arial" w:hAnsi="Arial" w:cs="Arial"/>
                <w:b/>
                <w:bCs/>
                <w:sz w:val="22"/>
                <w:szCs w:val="22"/>
              </w:rPr>
            </w:pPr>
            <w:r w:rsidRPr="009B177B">
              <w:rPr>
                <w:rFonts w:ascii="Arial" w:hAnsi="Arial" w:cs="Arial"/>
                <w:b/>
                <w:bCs/>
                <w:sz w:val="22"/>
                <w:szCs w:val="22"/>
              </w:rPr>
              <w:t>Mysz komputerowa:</w:t>
            </w:r>
          </w:p>
          <w:p w14:paraId="0220C2E2" w14:textId="77777777" w:rsidR="00445CC1" w:rsidRPr="009B177B" w:rsidRDefault="00445CC1" w:rsidP="00A05A74">
            <w:pPr>
              <w:rPr>
                <w:rFonts w:ascii="Arial" w:hAnsi="Arial" w:cs="Arial"/>
                <w:bCs/>
                <w:sz w:val="22"/>
                <w:szCs w:val="22"/>
              </w:rPr>
            </w:pPr>
            <w:r w:rsidRPr="009B177B">
              <w:rPr>
                <w:rFonts w:ascii="Arial" w:hAnsi="Arial" w:cs="Arial"/>
                <w:bCs/>
                <w:sz w:val="22"/>
                <w:szCs w:val="22"/>
              </w:rPr>
              <w:t>- typ: optyczna</w:t>
            </w:r>
          </w:p>
          <w:p w14:paraId="3DE0FC98" w14:textId="77777777" w:rsidR="00445CC1" w:rsidRPr="009B177B" w:rsidRDefault="00445CC1" w:rsidP="00A05A74">
            <w:pPr>
              <w:rPr>
                <w:rFonts w:ascii="Arial" w:hAnsi="Arial" w:cs="Arial"/>
                <w:bCs/>
                <w:sz w:val="22"/>
                <w:szCs w:val="22"/>
              </w:rPr>
            </w:pPr>
            <w:r w:rsidRPr="009B177B">
              <w:rPr>
                <w:rFonts w:ascii="Arial" w:hAnsi="Arial" w:cs="Arial"/>
                <w:bCs/>
                <w:sz w:val="22"/>
                <w:szCs w:val="22"/>
              </w:rPr>
              <w:t>- budowa: ergonomiczny kształt</w:t>
            </w:r>
          </w:p>
          <w:p w14:paraId="7B47184D" w14:textId="77777777" w:rsidR="00445CC1" w:rsidRPr="009B177B" w:rsidRDefault="00445CC1" w:rsidP="00A05A74">
            <w:pPr>
              <w:rPr>
                <w:rFonts w:ascii="Arial" w:hAnsi="Arial" w:cs="Arial"/>
                <w:bCs/>
                <w:sz w:val="22"/>
                <w:szCs w:val="22"/>
              </w:rPr>
            </w:pPr>
            <w:r w:rsidRPr="009B177B">
              <w:rPr>
                <w:rFonts w:ascii="Arial" w:hAnsi="Arial" w:cs="Arial"/>
                <w:bCs/>
                <w:sz w:val="22"/>
                <w:szCs w:val="22"/>
              </w:rPr>
              <w:t>- 3 przyciski</w:t>
            </w:r>
          </w:p>
          <w:p w14:paraId="717C44F2" w14:textId="77777777" w:rsidR="00445CC1" w:rsidRPr="009B177B" w:rsidRDefault="00445CC1" w:rsidP="00A05A74">
            <w:pPr>
              <w:rPr>
                <w:rFonts w:ascii="Arial" w:hAnsi="Arial" w:cs="Arial"/>
                <w:bCs/>
                <w:sz w:val="22"/>
                <w:szCs w:val="22"/>
              </w:rPr>
            </w:pPr>
            <w:r w:rsidRPr="009B177B">
              <w:rPr>
                <w:rFonts w:ascii="Arial" w:hAnsi="Arial" w:cs="Arial"/>
                <w:bCs/>
                <w:sz w:val="22"/>
                <w:szCs w:val="22"/>
              </w:rPr>
              <w:t>- kółko do przewijania</w:t>
            </w:r>
          </w:p>
          <w:p w14:paraId="426F25DA" w14:textId="4455C731" w:rsidR="00445CC1" w:rsidRPr="009B177B" w:rsidRDefault="00445CC1" w:rsidP="00D6176E">
            <w:pPr>
              <w:rPr>
                <w:rFonts w:ascii="Arial" w:hAnsi="Arial" w:cs="Arial"/>
                <w:bCs/>
                <w:sz w:val="22"/>
                <w:szCs w:val="22"/>
              </w:rPr>
            </w:pPr>
            <w:r w:rsidRPr="009B177B">
              <w:rPr>
                <w:rFonts w:ascii="Arial" w:hAnsi="Arial" w:cs="Arial"/>
                <w:bCs/>
                <w:sz w:val="22"/>
                <w:szCs w:val="22"/>
              </w:rPr>
              <w:lastRenderedPageBreak/>
              <w:t>- dopuszczalne kolory: czarny, biały</w:t>
            </w:r>
          </w:p>
          <w:p w14:paraId="3D0BFAFB" w14:textId="77777777" w:rsidR="00445CC1" w:rsidRPr="009B177B" w:rsidRDefault="00445CC1" w:rsidP="00A05A74">
            <w:pPr>
              <w:rPr>
                <w:rFonts w:ascii="Arial" w:hAnsi="Arial" w:cs="Arial"/>
                <w:bCs/>
                <w:sz w:val="22"/>
                <w:szCs w:val="22"/>
                <w:lang w:val="en-US"/>
              </w:rPr>
            </w:pPr>
            <w:r w:rsidRPr="009B177B">
              <w:rPr>
                <w:rFonts w:ascii="Arial" w:hAnsi="Arial" w:cs="Arial"/>
                <w:bCs/>
                <w:sz w:val="22"/>
                <w:szCs w:val="22"/>
                <w:lang w:val="en-US"/>
              </w:rPr>
              <w:t xml:space="preserve">- </w:t>
            </w:r>
            <w:proofErr w:type="spellStart"/>
            <w:r w:rsidRPr="009B177B">
              <w:rPr>
                <w:rFonts w:ascii="Arial" w:hAnsi="Arial" w:cs="Arial"/>
                <w:bCs/>
                <w:sz w:val="22"/>
                <w:szCs w:val="22"/>
                <w:lang w:val="en-US"/>
              </w:rPr>
              <w:t>interfejs</w:t>
            </w:r>
            <w:proofErr w:type="spellEnd"/>
            <w:r w:rsidRPr="009B177B">
              <w:rPr>
                <w:rFonts w:ascii="Arial" w:hAnsi="Arial" w:cs="Arial"/>
                <w:bCs/>
                <w:sz w:val="22"/>
                <w:szCs w:val="22"/>
                <w:lang w:val="en-US"/>
              </w:rPr>
              <w:t xml:space="preserve"> USB (plug and play)</w:t>
            </w:r>
          </w:p>
          <w:p w14:paraId="0FA84069" w14:textId="77777777" w:rsidR="00445CC1" w:rsidRPr="009B177B" w:rsidRDefault="00445CC1" w:rsidP="00A05A74">
            <w:pPr>
              <w:jc w:val="both"/>
              <w:rPr>
                <w:rFonts w:ascii="Arial" w:hAnsi="Arial" w:cs="Arial"/>
                <w:b/>
                <w:sz w:val="22"/>
                <w:szCs w:val="22"/>
              </w:rPr>
            </w:pPr>
            <w:r w:rsidRPr="009B177B">
              <w:rPr>
                <w:rFonts w:ascii="Arial" w:hAnsi="Arial" w:cs="Arial"/>
                <w:b/>
                <w:sz w:val="22"/>
                <w:szCs w:val="22"/>
              </w:rPr>
              <w:t>Klawiatura komputerowa:</w:t>
            </w:r>
          </w:p>
          <w:p w14:paraId="44BBABB9" w14:textId="77777777" w:rsidR="00445CC1" w:rsidRPr="009B177B" w:rsidRDefault="00445CC1" w:rsidP="00A05A74">
            <w:pPr>
              <w:jc w:val="both"/>
              <w:rPr>
                <w:rFonts w:ascii="Arial" w:hAnsi="Arial" w:cs="Arial"/>
                <w:sz w:val="22"/>
                <w:szCs w:val="22"/>
              </w:rPr>
            </w:pPr>
            <w:r w:rsidRPr="009B177B">
              <w:rPr>
                <w:rFonts w:ascii="Arial" w:hAnsi="Arial" w:cs="Arial"/>
                <w:sz w:val="22"/>
                <w:szCs w:val="22"/>
              </w:rPr>
              <w:t xml:space="preserve">- interfejs USB (plug and </w:t>
            </w:r>
            <w:proofErr w:type="spellStart"/>
            <w:r w:rsidRPr="009B177B">
              <w:rPr>
                <w:rFonts w:ascii="Arial" w:hAnsi="Arial" w:cs="Arial"/>
                <w:sz w:val="22"/>
                <w:szCs w:val="22"/>
              </w:rPr>
              <w:t>play</w:t>
            </w:r>
            <w:proofErr w:type="spellEnd"/>
            <w:r w:rsidRPr="009B177B">
              <w:rPr>
                <w:rFonts w:ascii="Arial" w:hAnsi="Arial" w:cs="Arial"/>
                <w:sz w:val="22"/>
                <w:szCs w:val="22"/>
              </w:rPr>
              <w:t>)</w:t>
            </w:r>
          </w:p>
          <w:p w14:paraId="6EB7BF28" w14:textId="77777777" w:rsidR="00445CC1" w:rsidRPr="009B177B" w:rsidRDefault="00445CC1" w:rsidP="00A05A74">
            <w:pPr>
              <w:jc w:val="both"/>
              <w:rPr>
                <w:rFonts w:ascii="Arial" w:hAnsi="Arial" w:cs="Arial"/>
                <w:sz w:val="22"/>
                <w:szCs w:val="22"/>
              </w:rPr>
            </w:pPr>
            <w:r w:rsidRPr="009B177B">
              <w:rPr>
                <w:rFonts w:ascii="Arial" w:hAnsi="Arial" w:cs="Arial"/>
                <w:sz w:val="22"/>
                <w:szCs w:val="22"/>
              </w:rPr>
              <w:t xml:space="preserve">- układ standardowy z pełnowymiarowymi klawiszami </w:t>
            </w:r>
            <w:r w:rsidRPr="009B177B">
              <w:rPr>
                <w:rFonts w:ascii="Arial" w:hAnsi="Arial" w:cs="Arial"/>
                <w:sz w:val="22"/>
                <w:szCs w:val="22"/>
              </w:rPr>
              <w:br/>
              <w:t>i klawiaturą numeryczną</w:t>
            </w:r>
          </w:p>
          <w:p w14:paraId="1A2D5167" w14:textId="77777777" w:rsidR="00445CC1" w:rsidRPr="009B177B" w:rsidRDefault="00445CC1" w:rsidP="00A05A74">
            <w:pPr>
              <w:jc w:val="both"/>
              <w:rPr>
                <w:rFonts w:ascii="Arial" w:hAnsi="Arial" w:cs="Arial"/>
                <w:sz w:val="22"/>
                <w:szCs w:val="22"/>
              </w:rPr>
            </w:pPr>
            <w:r w:rsidRPr="009B177B">
              <w:rPr>
                <w:rFonts w:ascii="Arial" w:hAnsi="Arial" w:cs="Arial"/>
                <w:sz w:val="22"/>
                <w:szCs w:val="22"/>
              </w:rPr>
              <w:t xml:space="preserve">- długość kabla </w:t>
            </w:r>
            <w:smartTag w:uri="urn:schemas-microsoft-com:office:smarttags" w:element="metricconverter">
              <w:smartTagPr>
                <w:attr w:name="ProductID" w:val="1,5 m"/>
              </w:smartTagPr>
              <w:r w:rsidRPr="009B177B">
                <w:rPr>
                  <w:rFonts w:ascii="Arial" w:hAnsi="Arial" w:cs="Arial"/>
                  <w:sz w:val="22"/>
                  <w:szCs w:val="22"/>
                </w:rPr>
                <w:t>1,5 m</w:t>
              </w:r>
            </w:smartTag>
            <w:r w:rsidRPr="009B177B">
              <w:rPr>
                <w:rFonts w:ascii="Arial" w:hAnsi="Arial" w:cs="Arial"/>
                <w:sz w:val="22"/>
                <w:szCs w:val="22"/>
              </w:rPr>
              <w:t xml:space="preserve"> </w:t>
            </w:r>
            <w:r w:rsidRPr="009B177B">
              <w:rPr>
                <w:rFonts w:ascii="Arial" w:hAnsi="Arial" w:cs="Arial"/>
                <w:bCs/>
                <w:sz w:val="22"/>
                <w:szCs w:val="22"/>
              </w:rPr>
              <w:t>(nie dopuszcza się stosowania przedłużaczy)</w:t>
            </w:r>
          </w:p>
          <w:p w14:paraId="5798973C" w14:textId="77777777" w:rsidR="00445CC1" w:rsidRPr="009B177B" w:rsidRDefault="00445CC1" w:rsidP="00A05A74">
            <w:pPr>
              <w:jc w:val="both"/>
              <w:rPr>
                <w:rFonts w:ascii="Arial" w:hAnsi="Arial" w:cs="Arial"/>
                <w:sz w:val="22"/>
                <w:szCs w:val="22"/>
              </w:rPr>
            </w:pPr>
            <w:r w:rsidRPr="009B177B">
              <w:rPr>
                <w:rFonts w:ascii="Arial" w:hAnsi="Arial" w:cs="Arial"/>
                <w:sz w:val="22"/>
                <w:szCs w:val="22"/>
              </w:rPr>
              <w:t>- konstrukcja odporna na zalanie</w:t>
            </w:r>
          </w:p>
          <w:p w14:paraId="13EEC931" w14:textId="77777777" w:rsidR="00445CC1" w:rsidRPr="009B177B" w:rsidRDefault="00445CC1" w:rsidP="00A05A74">
            <w:pPr>
              <w:jc w:val="both"/>
              <w:rPr>
                <w:rFonts w:ascii="Arial" w:hAnsi="Arial" w:cs="Arial"/>
                <w:sz w:val="22"/>
                <w:szCs w:val="22"/>
              </w:rPr>
            </w:pPr>
            <w:r w:rsidRPr="009B177B">
              <w:rPr>
                <w:rFonts w:ascii="Arial" w:hAnsi="Arial" w:cs="Arial"/>
                <w:sz w:val="22"/>
                <w:szCs w:val="22"/>
              </w:rPr>
              <w:t>- czytelne klawisze – pogrubione białe znaki</w:t>
            </w:r>
          </w:p>
        </w:tc>
      </w:tr>
      <w:tr w:rsidR="00445CC1" w:rsidRPr="009B177B" w14:paraId="2910F4D7" w14:textId="77777777" w:rsidTr="00A05A74">
        <w:tc>
          <w:tcPr>
            <w:tcW w:w="3168" w:type="dxa"/>
            <w:vAlign w:val="center"/>
          </w:tcPr>
          <w:p w14:paraId="5588A6F1" w14:textId="77777777" w:rsidR="00445CC1" w:rsidRPr="009B177B" w:rsidRDefault="00445CC1" w:rsidP="00AE08BE">
            <w:pPr>
              <w:jc w:val="center"/>
              <w:rPr>
                <w:rFonts w:ascii="Arial" w:hAnsi="Arial" w:cs="Arial"/>
                <w:b/>
                <w:bCs/>
                <w:sz w:val="22"/>
                <w:szCs w:val="22"/>
              </w:rPr>
            </w:pPr>
            <w:r w:rsidRPr="009B177B">
              <w:rPr>
                <w:rFonts w:ascii="Arial" w:hAnsi="Arial" w:cs="Arial"/>
                <w:b/>
                <w:bCs/>
                <w:sz w:val="22"/>
                <w:szCs w:val="22"/>
              </w:rPr>
              <w:lastRenderedPageBreak/>
              <w:t>Warunki gwarancji</w:t>
            </w:r>
          </w:p>
        </w:tc>
        <w:tc>
          <w:tcPr>
            <w:tcW w:w="6044" w:type="dxa"/>
            <w:vAlign w:val="center"/>
          </w:tcPr>
          <w:p w14:paraId="76795DD0" w14:textId="7BA54BAD" w:rsidR="00445CC1" w:rsidRPr="009B177B" w:rsidRDefault="00445CC1" w:rsidP="00A05A74">
            <w:pPr>
              <w:jc w:val="both"/>
              <w:rPr>
                <w:rFonts w:ascii="Arial" w:hAnsi="Arial" w:cs="Arial"/>
                <w:sz w:val="22"/>
                <w:szCs w:val="22"/>
              </w:rPr>
            </w:pPr>
            <w:r w:rsidRPr="009B177B">
              <w:rPr>
                <w:rFonts w:ascii="Arial" w:hAnsi="Arial" w:cs="Arial"/>
                <w:sz w:val="22"/>
                <w:szCs w:val="22"/>
              </w:rPr>
              <w:t>3 lata</w:t>
            </w:r>
            <w:r w:rsidR="00D6176E" w:rsidRPr="009B177B">
              <w:rPr>
                <w:rFonts w:ascii="Arial" w:hAnsi="Arial" w:cs="Arial"/>
                <w:sz w:val="22"/>
                <w:szCs w:val="22"/>
              </w:rPr>
              <w:t xml:space="preserve"> gwarancji producenta</w:t>
            </w:r>
            <w:r w:rsidRPr="009B177B">
              <w:rPr>
                <w:rFonts w:ascii="Arial" w:hAnsi="Arial" w:cs="Arial"/>
                <w:sz w:val="22"/>
                <w:szCs w:val="22"/>
              </w:rPr>
              <w:t xml:space="preserve"> od daty dostawy w miejscu instalacji</w:t>
            </w:r>
            <w:r w:rsidR="00D6176E" w:rsidRPr="009B177B">
              <w:rPr>
                <w:rFonts w:ascii="Arial" w:hAnsi="Arial" w:cs="Arial"/>
                <w:sz w:val="22"/>
                <w:szCs w:val="22"/>
              </w:rPr>
              <w:t xml:space="preserve"> </w:t>
            </w:r>
            <w:r w:rsidRPr="009B177B">
              <w:rPr>
                <w:rFonts w:ascii="Arial" w:hAnsi="Arial" w:cs="Arial"/>
                <w:sz w:val="22"/>
                <w:szCs w:val="22"/>
              </w:rPr>
              <w:t>komputera. W przypadku napraw gwarancyjnych uszkodzony sprzęt wysyłany jest na koszt gwaranta.</w:t>
            </w:r>
            <w:r w:rsidR="00D6176E" w:rsidRPr="009B177B">
              <w:rPr>
                <w:rFonts w:ascii="Arial" w:hAnsi="Arial" w:cs="Arial"/>
                <w:sz w:val="22"/>
                <w:szCs w:val="22"/>
              </w:rPr>
              <w:t xml:space="preserve"> </w:t>
            </w:r>
            <w:r w:rsidRPr="009B177B">
              <w:rPr>
                <w:rFonts w:ascii="Arial" w:hAnsi="Arial" w:cs="Arial"/>
                <w:sz w:val="22"/>
                <w:szCs w:val="22"/>
              </w:rPr>
              <w:t>Otwarcie obudowy</w:t>
            </w:r>
            <w:r w:rsidR="00D6176E" w:rsidRPr="009B177B">
              <w:rPr>
                <w:rFonts w:ascii="Arial" w:hAnsi="Arial" w:cs="Arial"/>
                <w:sz w:val="22"/>
                <w:szCs w:val="22"/>
              </w:rPr>
              <w:t xml:space="preserve"> </w:t>
            </w:r>
            <w:r w:rsidRPr="009B177B">
              <w:rPr>
                <w:rFonts w:ascii="Arial" w:hAnsi="Arial" w:cs="Arial"/>
                <w:sz w:val="22"/>
                <w:szCs w:val="22"/>
              </w:rPr>
              <w:t xml:space="preserve">i modernizacja wykonana przez użytkownika nie powodują utraty gwarancji. W przypadku awarii, dyski twarde pozostają u Zamawiającego. </w:t>
            </w:r>
          </w:p>
        </w:tc>
      </w:tr>
      <w:tr w:rsidR="00445CC1" w:rsidRPr="009B177B" w14:paraId="539373A1" w14:textId="77777777" w:rsidTr="00990DC6">
        <w:trPr>
          <w:trHeight w:val="4535"/>
        </w:trPr>
        <w:tc>
          <w:tcPr>
            <w:tcW w:w="3168" w:type="dxa"/>
            <w:vAlign w:val="center"/>
          </w:tcPr>
          <w:p w14:paraId="0A8DB4C0" w14:textId="77777777" w:rsidR="00445CC1" w:rsidRPr="009B177B" w:rsidRDefault="00445CC1" w:rsidP="00AE08BE">
            <w:pPr>
              <w:jc w:val="center"/>
              <w:rPr>
                <w:rFonts w:ascii="Arial" w:hAnsi="Arial" w:cs="Arial"/>
                <w:b/>
                <w:bCs/>
                <w:sz w:val="22"/>
                <w:szCs w:val="22"/>
              </w:rPr>
            </w:pPr>
            <w:r w:rsidRPr="009B177B">
              <w:rPr>
                <w:rFonts w:ascii="Arial" w:hAnsi="Arial" w:cs="Arial"/>
                <w:b/>
                <w:bCs/>
                <w:sz w:val="22"/>
                <w:szCs w:val="22"/>
              </w:rPr>
              <w:t>System operacyjny</w:t>
            </w:r>
          </w:p>
        </w:tc>
        <w:tc>
          <w:tcPr>
            <w:tcW w:w="6044" w:type="dxa"/>
            <w:vAlign w:val="center"/>
          </w:tcPr>
          <w:p w14:paraId="795BD8A7" w14:textId="6D7E129C" w:rsidR="00445CC1" w:rsidRPr="009B177B" w:rsidRDefault="00D6176E" w:rsidP="00F73588">
            <w:pPr>
              <w:rPr>
                <w:rFonts w:ascii="Arial" w:hAnsi="Arial" w:cs="Arial"/>
                <w:sz w:val="22"/>
                <w:szCs w:val="22"/>
              </w:rPr>
            </w:pPr>
            <w:r w:rsidRPr="009B177B">
              <w:rPr>
                <w:rFonts w:ascii="Arial" w:hAnsi="Arial" w:cs="Arial"/>
                <w:sz w:val="22"/>
                <w:szCs w:val="22"/>
              </w:rPr>
              <w:t xml:space="preserve">Zainstalowany system operacyjny, 64-bitowy, w polskiej wersji językowej (wraz z sterownikami) do użytku firmowego w pełni kompatybilny z programami i systemami funkcjonującymi u Zamawiającego tj. Windows 7, 8, 10, Active Directory Windows Server 2003, 2008 i 2012, </w:t>
            </w:r>
            <w:proofErr w:type="spellStart"/>
            <w:r w:rsidRPr="009B177B">
              <w:rPr>
                <w:rFonts w:ascii="Arial" w:hAnsi="Arial" w:cs="Arial"/>
                <w:sz w:val="22"/>
                <w:szCs w:val="22"/>
              </w:rPr>
              <w:t>ZyWALL</w:t>
            </w:r>
            <w:proofErr w:type="spellEnd"/>
            <w:r w:rsidRPr="009B177B">
              <w:rPr>
                <w:rFonts w:ascii="Arial" w:hAnsi="Arial" w:cs="Arial"/>
                <w:sz w:val="22"/>
                <w:szCs w:val="22"/>
              </w:rPr>
              <w:t xml:space="preserve"> </w:t>
            </w:r>
            <w:proofErr w:type="spellStart"/>
            <w:r w:rsidRPr="009B177B">
              <w:rPr>
                <w:rFonts w:ascii="Arial" w:hAnsi="Arial" w:cs="Arial"/>
                <w:sz w:val="22"/>
                <w:szCs w:val="22"/>
              </w:rPr>
              <w:t>IPSec</w:t>
            </w:r>
            <w:proofErr w:type="spellEnd"/>
            <w:r w:rsidRPr="009B177B">
              <w:rPr>
                <w:rFonts w:ascii="Arial" w:hAnsi="Arial" w:cs="Arial"/>
                <w:sz w:val="22"/>
                <w:szCs w:val="22"/>
              </w:rPr>
              <w:t xml:space="preserve"> </w:t>
            </w:r>
            <w:proofErr w:type="spellStart"/>
            <w:r w:rsidRPr="009B177B">
              <w:rPr>
                <w:rFonts w:ascii="Arial" w:hAnsi="Arial" w:cs="Arial"/>
                <w:sz w:val="22"/>
                <w:szCs w:val="22"/>
              </w:rPr>
              <w:t>VPN</w:t>
            </w:r>
            <w:proofErr w:type="spellEnd"/>
            <w:r w:rsidRPr="009B177B">
              <w:rPr>
                <w:rFonts w:ascii="Arial" w:hAnsi="Arial" w:cs="Arial"/>
                <w:sz w:val="22"/>
                <w:szCs w:val="22"/>
              </w:rPr>
              <w:t xml:space="preserve"> Client Software, Połączenie pulpitu zdalnego do Windows Server 2003 i 2008, 2012, musi obsługiwać NET Framework 4, a wdrożenie ww. oprogramowania nie będzie generowało kosztów Zamawiającego. W przeciwnym razie Wykonawca zobowiązuje się do wykonania wszelkich działań w powyższym zakresie na własny koszt i ryzyko, a także bez ingerencji w pracę Zamawiającego. Migrowane środowiska nie mogą wykazywać jakiegokolwiek obniżenia poziomu funkcjonalności. Ponadto system musi obsługiwać min. do 2TB pamięci RAM oraz poprawnie współpracować z posiadanymi przez Zamawiającego pakietami biurowymi Microsoft Office 2010, Microsoft Office 2013, Microsoft Office 2016, Microsoft Office 2019. Zamawiający wymaga aby na wszystkich komputerach był zainstalowany nowy, nieużywany oraz nieaktywowany nigdy wcześniej na innym urządzeniu system operacyjny. Zamawiający wymaga aby komputery przenośne miały zainstalowany system operacyjny na pamięci masowej nr 1 wraz z wszystkimi najnowszymi aktualizacjami. Zamawiający w momencie odbioru towaru zastrzega możliwość sprawdzenia legalności zainstalowanego oprogramowania. W tym celu Zamawiający zwróci się do Producenta oprogramowania</w:t>
            </w:r>
          </w:p>
        </w:tc>
      </w:tr>
      <w:tr w:rsidR="00990DC6" w:rsidRPr="009B177B" w14:paraId="00940D1D" w14:textId="77777777" w:rsidTr="00990DC6">
        <w:trPr>
          <w:trHeight w:val="815"/>
        </w:trPr>
        <w:tc>
          <w:tcPr>
            <w:tcW w:w="3168" w:type="dxa"/>
            <w:vAlign w:val="center"/>
          </w:tcPr>
          <w:p w14:paraId="008C0F07" w14:textId="0D719DEC" w:rsidR="00990DC6" w:rsidRPr="009B177B" w:rsidRDefault="00990DC6" w:rsidP="00AE08BE">
            <w:pPr>
              <w:jc w:val="center"/>
              <w:rPr>
                <w:rFonts w:ascii="Arial" w:hAnsi="Arial" w:cs="Arial"/>
                <w:b/>
                <w:bCs/>
                <w:sz w:val="22"/>
                <w:szCs w:val="22"/>
              </w:rPr>
            </w:pPr>
            <w:r w:rsidRPr="009B177B">
              <w:rPr>
                <w:rFonts w:ascii="Arial" w:hAnsi="Arial" w:cs="Arial"/>
                <w:b/>
                <w:bCs/>
                <w:sz w:val="22"/>
                <w:szCs w:val="22"/>
              </w:rPr>
              <w:t>Uwagi</w:t>
            </w:r>
          </w:p>
        </w:tc>
        <w:tc>
          <w:tcPr>
            <w:tcW w:w="6044" w:type="dxa"/>
            <w:vAlign w:val="center"/>
          </w:tcPr>
          <w:p w14:paraId="5AC4224D" w14:textId="77777777" w:rsidR="00990DC6" w:rsidRPr="009B177B" w:rsidRDefault="00990DC6" w:rsidP="00990DC6">
            <w:pPr>
              <w:rPr>
                <w:rFonts w:ascii="Arial" w:hAnsi="Arial" w:cs="Arial"/>
                <w:sz w:val="22"/>
                <w:szCs w:val="22"/>
              </w:rPr>
            </w:pPr>
            <w:r w:rsidRPr="009B177B">
              <w:rPr>
                <w:rFonts w:ascii="Arial" w:hAnsi="Arial" w:cs="Arial"/>
                <w:sz w:val="22"/>
                <w:szCs w:val="22"/>
              </w:rPr>
              <w:t xml:space="preserve">Komputer ma być nowy, w pełni sprawny i gotowy do pracy.  </w:t>
            </w:r>
          </w:p>
          <w:p w14:paraId="1829399D" w14:textId="77777777" w:rsidR="00990DC6" w:rsidRPr="009B177B" w:rsidRDefault="00990DC6" w:rsidP="00A05A74">
            <w:pPr>
              <w:jc w:val="both"/>
              <w:rPr>
                <w:rFonts w:ascii="Arial" w:hAnsi="Arial" w:cs="Arial"/>
                <w:sz w:val="22"/>
                <w:szCs w:val="22"/>
              </w:rPr>
            </w:pPr>
          </w:p>
        </w:tc>
      </w:tr>
    </w:tbl>
    <w:p w14:paraId="264576D4" w14:textId="3C7A9C3F" w:rsidR="006A03A9" w:rsidRPr="009B177B" w:rsidRDefault="006A03A9">
      <w:pPr>
        <w:rPr>
          <w:rFonts w:ascii="Arial" w:hAnsi="Arial" w:cs="Arial"/>
          <w:sz w:val="22"/>
          <w:szCs w:val="22"/>
        </w:rPr>
      </w:pPr>
    </w:p>
    <w:p w14:paraId="46C8F514" w14:textId="266ED217" w:rsidR="00542842" w:rsidRPr="009B177B" w:rsidRDefault="00542842">
      <w:pPr>
        <w:rPr>
          <w:rFonts w:ascii="Arial" w:hAnsi="Arial" w:cs="Arial"/>
          <w:sz w:val="22"/>
          <w:szCs w:val="22"/>
        </w:rPr>
      </w:pPr>
    </w:p>
    <w:p w14:paraId="047E7D52" w14:textId="039A78C7" w:rsidR="00542842" w:rsidRPr="009B177B" w:rsidRDefault="00542842">
      <w:pPr>
        <w:rPr>
          <w:rFonts w:ascii="Arial" w:hAnsi="Arial" w:cs="Arial"/>
          <w:sz w:val="22"/>
          <w:szCs w:val="22"/>
        </w:rPr>
      </w:pPr>
    </w:p>
    <w:p w14:paraId="5818106E" w14:textId="2E3B3742" w:rsidR="00542842" w:rsidRPr="009B177B" w:rsidRDefault="00542842">
      <w:pPr>
        <w:rPr>
          <w:rFonts w:ascii="Arial" w:hAnsi="Arial" w:cs="Arial"/>
          <w:sz w:val="22"/>
          <w:szCs w:val="22"/>
        </w:rPr>
      </w:pPr>
    </w:p>
    <w:p w14:paraId="30C3BD03" w14:textId="6036F45B" w:rsidR="00542842" w:rsidRPr="009B177B" w:rsidRDefault="00542842">
      <w:pPr>
        <w:rPr>
          <w:rFonts w:ascii="Arial" w:hAnsi="Arial" w:cs="Arial"/>
          <w:sz w:val="22"/>
          <w:szCs w:val="22"/>
        </w:rPr>
      </w:pPr>
    </w:p>
    <w:p w14:paraId="37491FD9" w14:textId="0B57AB0A" w:rsidR="00542842" w:rsidRPr="009B177B" w:rsidRDefault="00542842">
      <w:pPr>
        <w:rPr>
          <w:rFonts w:ascii="Arial" w:hAnsi="Arial" w:cs="Arial"/>
          <w:sz w:val="22"/>
          <w:szCs w:val="22"/>
        </w:rPr>
      </w:pPr>
    </w:p>
    <w:p w14:paraId="75D47208" w14:textId="5427ED1F" w:rsidR="009B177B" w:rsidRDefault="009B177B" w:rsidP="009B177B">
      <w:pPr>
        <w:rPr>
          <w:rFonts w:ascii="Arial" w:hAnsi="Arial" w:cs="Arial"/>
          <w:sz w:val="22"/>
          <w:szCs w:val="22"/>
        </w:rPr>
      </w:pPr>
    </w:p>
    <w:p w14:paraId="7ACD534F" w14:textId="77777777" w:rsidR="00AF7131" w:rsidRPr="00246440" w:rsidRDefault="00AF7131" w:rsidP="00AF7131">
      <w:pPr>
        <w:jc w:val="center"/>
        <w:rPr>
          <w:rFonts w:ascii="Arial" w:hAnsi="Arial" w:cs="Arial"/>
          <w:b/>
          <w:sz w:val="22"/>
          <w:szCs w:val="22"/>
        </w:rPr>
      </w:pPr>
      <w:r w:rsidRPr="00246440">
        <w:rPr>
          <w:rFonts w:ascii="Arial" w:hAnsi="Arial" w:cs="Arial"/>
          <w:b/>
          <w:sz w:val="22"/>
          <w:szCs w:val="22"/>
        </w:rPr>
        <w:lastRenderedPageBreak/>
        <w:t>Monitor</w:t>
      </w:r>
      <w:r>
        <w:rPr>
          <w:rFonts w:ascii="Arial" w:hAnsi="Arial" w:cs="Arial"/>
          <w:b/>
          <w:sz w:val="22"/>
          <w:szCs w:val="22"/>
        </w:rPr>
        <w:t xml:space="preserve"> – 3 szt.</w:t>
      </w:r>
    </w:p>
    <w:p w14:paraId="3201E5A0" w14:textId="77777777" w:rsidR="00AF7131" w:rsidRPr="00246440" w:rsidRDefault="00AF7131" w:rsidP="00AF7131">
      <w:pPr>
        <w:jc w:val="center"/>
        <w:rPr>
          <w:rFonts w:ascii="Arial" w:hAnsi="Arial" w:cs="Arial"/>
          <w:b/>
          <w:sz w:val="22"/>
          <w:szCs w:val="22"/>
        </w:rPr>
      </w:pPr>
    </w:p>
    <w:p w14:paraId="0DD30292" w14:textId="77777777" w:rsidR="00AF7131" w:rsidRDefault="00AF7131" w:rsidP="00AF7131">
      <w:pPr>
        <w:jc w:val="center"/>
        <w:rPr>
          <w:rFonts w:ascii="Arial" w:hAnsi="Arial" w:cs="Arial"/>
          <w:sz w:val="22"/>
          <w:szCs w:val="22"/>
        </w:rPr>
      </w:pPr>
      <w:r w:rsidRPr="00246440">
        <w:rPr>
          <w:rFonts w:ascii="Arial" w:hAnsi="Arial" w:cs="Arial"/>
          <w:sz w:val="22"/>
          <w:szCs w:val="22"/>
        </w:rPr>
        <w:t>Celowym jest zakup monitor</w:t>
      </w:r>
      <w:r>
        <w:rPr>
          <w:rFonts w:ascii="Arial" w:hAnsi="Arial" w:cs="Arial"/>
          <w:sz w:val="22"/>
          <w:szCs w:val="22"/>
        </w:rPr>
        <w:t>ów</w:t>
      </w:r>
      <w:r w:rsidRPr="00246440">
        <w:rPr>
          <w:rFonts w:ascii="Arial" w:hAnsi="Arial" w:cs="Arial"/>
          <w:sz w:val="22"/>
          <w:szCs w:val="22"/>
        </w:rPr>
        <w:t xml:space="preserve"> spełniając</w:t>
      </w:r>
      <w:r>
        <w:rPr>
          <w:rFonts w:ascii="Arial" w:hAnsi="Arial" w:cs="Arial"/>
          <w:sz w:val="22"/>
          <w:szCs w:val="22"/>
        </w:rPr>
        <w:t>ych</w:t>
      </w:r>
      <w:r w:rsidRPr="00246440">
        <w:rPr>
          <w:rFonts w:ascii="Arial" w:hAnsi="Arial" w:cs="Arial"/>
          <w:sz w:val="22"/>
          <w:szCs w:val="22"/>
        </w:rPr>
        <w:t xml:space="preserve"> poniższe wymagania</w:t>
      </w:r>
      <w:r>
        <w:rPr>
          <w:rFonts w:ascii="Arial" w:hAnsi="Arial" w:cs="Arial"/>
          <w:sz w:val="22"/>
          <w:szCs w:val="22"/>
        </w:rPr>
        <w:t xml:space="preserve"> minimalne:</w:t>
      </w:r>
    </w:p>
    <w:p w14:paraId="73164D8A" w14:textId="77777777" w:rsidR="00AF7131" w:rsidRPr="00246440" w:rsidRDefault="00AF7131" w:rsidP="00AF7131">
      <w:pPr>
        <w:jc w:val="center"/>
        <w:rPr>
          <w:rFonts w:ascii="Arial" w:hAnsi="Arial" w:cs="Arial"/>
          <w:sz w:val="22"/>
          <w:szCs w:val="22"/>
        </w:rPr>
      </w:pPr>
    </w:p>
    <w:tbl>
      <w:tblPr>
        <w:tblStyle w:val="Tabela-Siatka"/>
        <w:tblW w:w="0" w:type="auto"/>
        <w:tblInd w:w="0" w:type="dxa"/>
        <w:tblLook w:val="04A0" w:firstRow="1" w:lastRow="0" w:firstColumn="1" w:lastColumn="0" w:noHBand="0" w:noVBand="1"/>
      </w:tblPr>
      <w:tblGrid>
        <w:gridCol w:w="4531"/>
        <w:gridCol w:w="4531"/>
      </w:tblGrid>
      <w:tr w:rsidR="00AF7131" w:rsidRPr="00A52347" w14:paraId="3EE2B16A" w14:textId="77777777" w:rsidTr="00931E31">
        <w:trPr>
          <w:trHeight w:val="428"/>
        </w:trPr>
        <w:tc>
          <w:tcPr>
            <w:tcW w:w="4531" w:type="dxa"/>
          </w:tcPr>
          <w:p w14:paraId="39A9914F" w14:textId="77777777" w:rsidR="00AF7131" w:rsidRPr="00A52347" w:rsidRDefault="00AF7131" w:rsidP="00931E31">
            <w:pPr>
              <w:rPr>
                <w:rFonts w:ascii="Arial" w:hAnsi="Arial" w:cs="Arial"/>
                <w:b/>
                <w:bCs/>
                <w:sz w:val="22"/>
                <w:szCs w:val="22"/>
              </w:rPr>
            </w:pPr>
            <w:r w:rsidRPr="00A52347">
              <w:rPr>
                <w:rFonts w:ascii="Arial" w:hAnsi="Arial" w:cs="Arial"/>
                <w:b/>
                <w:bCs/>
                <w:sz w:val="22"/>
                <w:szCs w:val="22"/>
              </w:rPr>
              <w:t>Matryca</w:t>
            </w:r>
          </w:p>
        </w:tc>
        <w:tc>
          <w:tcPr>
            <w:tcW w:w="4531" w:type="dxa"/>
          </w:tcPr>
          <w:p w14:paraId="39384603" w14:textId="77777777" w:rsidR="00AF7131" w:rsidRPr="00A52347" w:rsidRDefault="00AF7131" w:rsidP="00931E31">
            <w:pPr>
              <w:jc w:val="center"/>
              <w:rPr>
                <w:rFonts w:ascii="Arial" w:hAnsi="Arial" w:cs="Arial"/>
                <w:sz w:val="22"/>
                <w:szCs w:val="22"/>
              </w:rPr>
            </w:pPr>
            <w:r w:rsidRPr="00A52347">
              <w:rPr>
                <w:rFonts w:ascii="Arial" w:hAnsi="Arial" w:cs="Arial"/>
                <w:sz w:val="22"/>
                <w:szCs w:val="22"/>
              </w:rPr>
              <w:t>24 cale</w:t>
            </w:r>
          </w:p>
        </w:tc>
      </w:tr>
      <w:tr w:rsidR="00AF7131" w:rsidRPr="00A52347" w14:paraId="49F3087F" w14:textId="77777777" w:rsidTr="00931E31">
        <w:trPr>
          <w:trHeight w:val="420"/>
        </w:trPr>
        <w:tc>
          <w:tcPr>
            <w:tcW w:w="4531" w:type="dxa"/>
          </w:tcPr>
          <w:p w14:paraId="19BCFE8F" w14:textId="77777777" w:rsidR="00AF7131" w:rsidRPr="00A52347" w:rsidRDefault="00AF7131" w:rsidP="00931E31">
            <w:pPr>
              <w:rPr>
                <w:rFonts w:ascii="Arial" w:hAnsi="Arial" w:cs="Arial"/>
                <w:b/>
                <w:bCs/>
                <w:sz w:val="22"/>
                <w:szCs w:val="22"/>
              </w:rPr>
            </w:pPr>
            <w:r w:rsidRPr="00A52347">
              <w:rPr>
                <w:rFonts w:ascii="Arial" w:hAnsi="Arial" w:cs="Arial"/>
                <w:b/>
                <w:bCs/>
                <w:sz w:val="22"/>
                <w:szCs w:val="22"/>
              </w:rPr>
              <w:t>Format obrazu</w:t>
            </w:r>
          </w:p>
        </w:tc>
        <w:tc>
          <w:tcPr>
            <w:tcW w:w="4531" w:type="dxa"/>
          </w:tcPr>
          <w:p w14:paraId="027E7FA2" w14:textId="77777777" w:rsidR="00AF7131" w:rsidRPr="00A52347" w:rsidRDefault="00AF7131" w:rsidP="00931E31">
            <w:pPr>
              <w:jc w:val="center"/>
              <w:rPr>
                <w:rFonts w:ascii="Arial" w:hAnsi="Arial" w:cs="Arial"/>
                <w:sz w:val="22"/>
                <w:szCs w:val="22"/>
              </w:rPr>
            </w:pPr>
            <w:r w:rsidRPr="00A52347">
              <w:rPr>
                <w:rFonts w:ascii="Arial" w:hAnsi="Arial" w:cs="Arial"/>
                <w:sz w:val="22"/>
                <w:szCs w:val="22"/>
              </w:rPr>
              <w:t>16:9</w:t>
            </w:r>
          </w:p>
        </w:tc>
      </w:tr>
      <w:tr w:rsidR="00AF7131" w:rsidRPr="00A52347" w14:paraId="41A5CE2B" w14:textId="77777777" w:rsidTr="00931E31">
        <w:trPr>
          <w:trHeight w:val="412"/>
        </w:trPr>
        <w:tc>
          <w:tcPr>
            <w:tcW w:w="4531" w:type="dxa"/>
          </w:tcPr>
          <w:p w14:paraId="0B99D525" w14:textId="77777777" w:rsidR="00AF7131" w:rsidRPr="00A52347" w:rsidRDefault="00AF7131" w:rsidP="00931E31">
            <w:pPr>
              <w:rPr>
                <w:rFonts w:ascii="Arial" w:hAnsi="Arial" w:cs="Arial"/>
                <w:b/>
                <w:bCs/>
                <w:sz w:val="22"/>
                <w:szCs w:val="22"/>
              </w:rPr>
            </w:pPr>
            <w:r w:rsidRPr="00A52347">
              <w:rPr>
                <w:rFonts w:ascii="Arial" w:hAnsi="Arial" w:cs="Arial"/>
                <w:b/>
                <w:bCs/>
                <w:sz w:val="22"/>
                <w:szCs w:val="22"/>
              </w:rPr>
              <w:t>Typ Matrycy</w:t>
            </w:r>
          </w:p>
        </w:tc>
        <w:tc>
          <w:tcPr>
            <w:tcW w:w="4531" w:type="dxa"/>
          </w:tcPr>
          <w:p w14:paraId="2792B13A" w14:textId="77777777" w:rsidR="00AF7131" w:rsidRPr="00A52347" w:rsidRDefault="00AF7131" w:rsidP="00931E31">
            <w:pPr>
              <w:jc w:val="center"/>
              <w:rPr>
                <w:rFonts w:ascii="Arial" w:hAnsi="Arial" w:cs="Arial"/>
                <w:sz w:val="22"/>
                <w:szCs w:val="22"/>
              </w:rPr>
            </w:pPr>
            <w:proofErr w:type="spellStart"/>
            <w:r w:rsidRPr="00A52347">
              <w:rPr>
                <w:rFonts w:ascii="Arial" w:hAnsi="Arial" w:cs="Arial"/>
                <w:sz w:val="22"/>
                <w:szCs w:val="22"/>
              </w:rPr>
              <w:t>IPS</w:t>
            </w:r>
            <w:proofErr w:type="spellEnd"/>
          </w:p>
        </w:tc>
      </w:tr>
      <w:tr w:rsidR="00AF7131" w:rsidRPr="00A52347" w14:paraId="6362C0CA" w14:textId="77777777" w:rsidTr="00931E31">
        <w:trPr>
          <w:trHeight w:val="418"/>
        </w:trPr>
        <w:tc>
          <w:tcPr>
            <w:tcW w:w="4531" w:type="dxa"/>
          </w:tcPr>
          <w:p w14:paraId="10E32822" w14:textId="77777777" w:rsidR="00AF7131" w:rsidRPr="00A52347" w:rsidRDefault="00AF7131" w:rsidP="00931E31">
            <w:pPr>
              <w:rPr>
                <w:rFonts w:ascii="Arial" w:hAnsi="Arial" w:cs="Arial"/>
                <w:b/>
                <w:bCs/>
                <w:sz w:val="22"/>
                <w:szCs w:val="22"/>
              </w:rPr>
            </w:pPr>
            <w:r w:rsidRPr="00A52347">
              <w:rPr>
                <w:rFonts w:ascii="Arial" w:hAnsi="Arial" w:cs="Arial"/>
                <w:b/>
                <w:bCs/>
                <w:sz w:val="22"/>
                <w:szCs w:val="22"/>
              </w:rPr>
              <w:t>Rozdzielczość</w:t>
            </w:r>
          </w:p>
        </w:tc>
        <w:tc>
          <w:tcPr>
            <w:tcW w:w="4531" w:type="dxa"/>
          </w:tcPr>
          <w:p w14:paraId="75875207" w14:textId="77777777" w:rsidR="00AF7131" w:rsidRPr="00A52347" w:rsidRDefault="00AF7131" w:rsidP="00931E31">
            <w:pPr>
              <w:jc w:val="center"/>
              <w:rPr>
                <w:rFonts w:ascii="Arial" w:hAnsi="Arial" w:cs="Arial"/>
                <w:sz w:val="22"/>
                <w:szCs w:val="22"/>
              </w:rPr>
            </w:pPr>
            <w:r w:rsidRPr="00A52347">
              <w:rPr>
                <w:rFonts w:ascii="Arial" w:hAnsi="Arial" w:cs="Arial"/>
                <w:sz w:val="22"/>
                <w:szCs w:val="22"/>
              </w:rPr>
              <w:t>1920 x 1080</w:t>
            </w:r>
          </w:p>
        </w:tc>
      </w:tr>
      <w:tr w:rsidR="00AF7131" w:rsidRPr="00A52347" w14:paraId="0882ADB5" w14:textId="77777777" w:rsidTr="00931E31">
        <w:trPr>
          <w:trHeight w:val="410"/>
        </w:trPr>
        <w:tc>
          <w:tcPr>
            <w:tcW w:w="4531" w:type="dxa"/>
          </w:tcPr>
          <w:p w14:paraId="5E8AF519" w14:textId="77777777" w:rsidR="00AF7131" w:rsidRPr="00A52347" w:rsidRDefault="00AF7131" w:rsidP="00931E31">
            <w:pPr>
              <w:rPr>
                <w:rFonts w:ascii="Arial" w:hAnsi="Arial" w:cs="Arial"/>
                <w:b/>
                <w:bCs/>
                <w:sz w:val="22"/>
                <w:szCs w:val="22"/>
              </w:rPr>
            </w:pPr>
            <w:r w:rsidRPr="00A52347">
              <w:rPr>
                <w:rFonts w:ascii="Arial" w:hAnsi="Arial" w:cs="Arial"/>
                <w:b/>
                <w:bCs/>
                <w:sz w:val="22"/>
                <w:szCs w:val="22"/>
              </w:rPr>
              <w:t>Technologia podświetlania</w:t>
            </w:r>
          </w:p>
        </w:tc>
        <w:tc>
          <w:tcPr>
            <w:tcW w:w="4531" w:type="dxa"/>
          </w:tcPr>
          <w:p w14:paraId="13E9B99E" w14:textId="77777777" w:rsidR="00AF7131" w:rsidRPr="00A52347" w:rsidRDefault="00AF7131" w:rsidP="00931E31">
            <w:pPr>
              <w:jc w:val="center"/>
              <w:rPr>
                <w:rFonts w:ascii="Arial" w:hAnsi="Arial" w:cs="Arial"/>
                <w:sz w:val="22"/>
                <w:szCs w:val="22"/>
              </w:rPr>
            </w:pPr>
            <w:r w:rsidRPr="00A52347">
              <w:rPr>
                <w:rFonts w:ascii="Arial" w:hAnsi="Arial" w:cs="Arial"/>
                <w:sz w:val="22"/>
                <w:szCs w:val="22"/>
              </w:rPr>
              <w:t>W-LED</w:t>
            </w:r>
          </w:p>
        </w:tc>
      </w:tr>
      <w:tr w:rsidR="00AF7131" w:rsidRPr="00A52347" w14:paraId="263CC975" w14:textId="77777777" w:rsidTr="00931E31">
        <w:trPr>
          <w:trHeight w:val="416"/>
        </w:trPr>
        <w:tc>
          <w:tcPr>
            <w:tcW w:w="4531" w:type="dxa"/>
          </w:tcPr>
          <w:p w14:paraId="184E9AED" w14:textId="77777777" w:rsidR="00AF7131" w:rsidRPr="00A52347" w:rsidRDefault="00AF7131" w:rsidP="00931E31">
            <w:pPr>
              <w:rPr>
                <w:rFonts w:ascii="Arial" w:hAnsi="Arial" w:cs="Arial"/>
                <w:b/>
                <w:bCs/>
                <w:sz w:val="22"/>
                <w:szCs w:val="22"/>
              </w:rPr>
            </w:pPr>
            <w:r w:rsidRPr="00A52347">
              <w:rPr>
                <w:rFonts w:ascii="Arial" w:hAnsi="Arial" w:cs="Arial"/>
                <w:b/>
                <w:bCs/>
                <w:sz w:val="22"/>
                <w:szCs w:val="22"/>
              </w:rPr>
              <w:t>Jasność</w:t>
            </w:r>
          </w:p>
        </w:tc>
        <w:tc>
          <w:tcPr>
            <w:tcW w:w="4531" w:type="dxa"/>
          </w:tcPr>
          <w:p w14:paraId="1A9A22FB" w14:textId="77777777" w:rsidR="00AF7131" w:rsidRPr="00A52347" w:rsidRDefault="00AF7131" w:rsidP="00931E31">
            <w:pPr>
              <w:jc w:val="center"/>
              <w:rPr>
                <w:rFonts w:ascii="Arial" w:hAnsi="Arial" w:cs="Arial"/>
                <w:sz w:val="22"/>
                <w:szCs w:val="22"/>
              </w:rPr>
            </w:pPr>
            <w:r w:rsidRPr="00A52347">
              <w:rPr>
                <w:rFonts w:ascii="Arial" w:hAnsi="Arial" w:cs="Arial"/>
                <w:sz w:val="22"/>
                <w:szCs w:val="22"/>
              </w:rPr>
              <w:t>250 cd/m²</w:t>
            </w:r>
          </w:p>
        </w:tc>
      </w:tr>
      <w:tr w:rsidR="00AF7131" w:rsidRPr="00A52347" w14:paraId="5B805C3D" w14:textId="77777777" w:rsidTr="00931E31">
        <w:trPr>
          <w:trHeight w:val="416"/>
        </w:trPr>
        <w:tc>
          <w:tcPr>
            <w:tcW w:w="4531" w:type="dxa"/>
          </w:tcPr>
          <w:p w14:paraId="050951EB" w14:textId="77777777" w:rsidR="00AF7131" w:rsidRPr="00A52347" w:rsidRDefault="00AF7131" w:rsidP="00931E31">
            <w:pPr>
              <w:rPr>
                <w:rFonts w:ascii="Arial" w:hAnsi="Arial" w:cs="Arial"/>
                <w:b/>
                <w:bCs/>
                <w:sz w:val="22"/>
                <w:szCs w:val="22"/>
              </w:rPr>
            </w:pPr>
            <w:proofErr w:type="spellStart"/>
            <w:r w:rsidRPr="00A52347">
              <w:rPr>
                <w:rFonts w:ascii="Arial" w:hAnsi="Arial" w:cs="Arial"/>
                <w:b/>
                <w:bCs/>
                <w:sz w:val="22"/>
                <w:szCs w:val="22"/>
              </w:rPr>
              <w:t>SmartContrast</w:t>
            </w:r>
            <w:proofErr w:type="spellEnd"/>
          </w:p>
        </w:tc>
        <w:tc>
          <w:tcPr>
            <w:tcW w:w="4531" w:type="dxa"/>
          </w:tcPr>
          <w:p w14:paraId="519851A1" w14:textId="77777777" w:rsidR="00AF7131" w:rsidRPr="00A52347" w:rsidRDefault="00AF7131" w:rsidP="00931E31">
            <w:pPr>
              <w:jc w:val="center"/>
              <w:rPr>
                <w:rFonts w:ascii="Arial" w:hAnsi="Arial" w:cs="Arial"/>
                <w:sz w:val="22"/>
                <w:szCs w:val="22"/>
              </w:rPr>
            </w:pPr>
            <w:r w:rsidRPr="00A52347">
              <w:rPr>
                <w:rFonts w:ascii="Arial" w:hAnsi="Arial" w:cs="Arial"/>
                <w:sz w:val="22"/>
                <w:szCs w:val="22"/>
              </w:rPr>
              <w:t>10 000 000:1</w:t>
            </w:r>
          </w:p>
        </w:tc>
      </w:tr>
      <w:tr w:rsidR="00AF7131" w:rsidRPr="00A52347" w14:paraId="2286823C" w14:textId="77777777" w:rsidTr="00931E31">
        <w:trPr>
          <w:trHeight w:val="427"/>
        </w:trPr>
        <w:tc>
          <w:tcPr>
            <w:tcW w:w="4531" w:type="dxa"/>
          </w:tcPr>
          <w:p w14:paraId="665F6653" w14:textId="77777777" w:rsidR="00AF7131" w:rsidRPr="00A52347" w:rsidRDefault="00AF7131" w:rsidP="00931E31">
            <w:pPr>
              <w:rPr>
                <w:rFonts w:ascii="Arial" w:hAnsi="Arial" w:cs="Arial"/>
                <w:b/>
                <w:bCs/>
                <w:sz w:val="22"/>
                <w:szCs w:val="22"/>
              </w:rPr>
            </w:pPr>
            <w:r w:rsidRPr="00A52347">
              <w:rPr>
                <w:rFonts w:ascii="Arial" w:hAnsi="Arial" w:cs="Arial"/>
                <w:b/>
                <w:bCs/>
                <w:sz w:val="22"/>
                <w:szCs w:val="22"/>
              </w:rPr>
              <w:t>Współczynnik kontrastu (typowy)</w:t>
            </w:r>
          </w:p>
        </w:tc>
        <w:tc>
          <w:tcPr>
            <w:tcW w:w="4531" w:type="dxa"/>
          </w:tcPr>
          <w:p w14:paraId="74E57A02" w14:textId="77777777" w:rsidR="00AF7131" w:rsidRPr="00A52347" w:rsidRDefault="00AF7131" w:rsidP="00931E31">
            <w:pPr>
              <w:jc w:val="center"/>
              <w:rPr>
                <w:rFonts w:ascii="Arial" w:hAnsi="Arial" w:cs="Arial"/>
                <w:sz w:val="22"/>
                <w:szCs w:val="22"/>
              </w:rPr>
            </w:pPr>
            <w:r w:rsidRPr="00A52347">
              <w:rPr>
                <w:rFonts w:ascii="Arial" w:hAnsi="Arial" w:cs="Arial"/>
                <w:sz w:val="22"/>
                <w:szCs w:val="22"/>
              </w:rPr>
              <w:t>1000:1 (standardowo)</w:t>
            </w:r>
          </w:p>
        </w:tc>
      </w:tr>
      <w:tr w:rsidR="00AF7131" w:rsidRPr="00A52347" w14:paraId="65F64896" w14:textId="77777777" w:rsidTr="00931E31">
        <w:trPr>
          <w:trHeight w:val="406"/>
        </w:trPr>
        <w:tc>
          <w:tcPr>
            <w:tcW w:w="4531" w:type="dxa"/>
          </w:tcPr>
          <w:p w14:paraId="1D3EF3AB" w14:textId="77777777" w:rsidR="00AF7131" w:rsidRPr="00A52347" w:rsidRDefault="00AF7131" w:rsidP="00931E31">
            <w:pPr>
              <w:rPr>
                <w:rFonts w:ascii="Arial" w:hAnsi="Arial" w:cs="Arial"/>
                <w:b/>
                <w:bCs/>
                <w:sz w:val="22"/>
                <w:szCs w:val="22"/>
              </w:rPr>
            </w:pPr>
            <w:r w:rsidRPr="00A52347">
              <w:rPr>
                <w:rFonts w:ascii="Arial" w:hAnsi="Arial" w:cs="Arial"/>
                <w:b/>
                <w:bCs/>
                <w:sz w:val="22"/>
                <w:szCs w:val="22"/>
              </w:rPr>
              <w:t>Czas reakcji matrycy(standardowy)</w:t>
            </w:r>
          </w:p>
        </w:tc>
        <w:tc>
          <w:tcPr>
            <w:tcW w:w="4531" w:type="dxa"/>
          </w:tcPr>
          <w:p w14:paraId="13169F9F" w14:textId="77777777" w:rsidR="00AF7131" w:rsidRPr="00A52347" w:rsidRDefault="00AF7131" w:rsidP="00931E31">
            <w:pPr>
              <w:jc w:val="center"/>
              <w:rPr>
                <w:rFonts w:ascii="Arial" w:hAnsi="Arial" w:cs="Arial"/>
                <w:sz w:val="22"/>
                <w:szCs w:val="22"/>
              </w:rPr>
            </w:pPr>
            <w:r w:rsidRPr="00A52347">
              <w:rPr>
                <w:rFonts w:ascii="Arial" w:hAnsi="Arial" w:cs="Arial"/>
                <w:sz w:val="22"/>
                <w:szCs w:val="22"/>
              </w:rPr>
              <w:t>4 ms (</w:t>
            </w:r>
            <w:proofErr w:type="spellStart"/>
            <w:r w:rsidRPr="00A52347">
              <w:rPr>
                <w:rFonts w:ascii="Arial" w:hAnsi="Arial" w:cs="Arial"/>
                <w:sz w:val="22"/>
                <w:szCs w:val="22"/>
              </w:rPr>
              <w:t>szarośći</w:t>
            </w:r>
            <w:proofErr w:type="spellEnd"/>
            <w:r w:rsidRPr="00A52347">
              <w:rPr>
                <w:rFonts w:ascii="Arial" w:hAnsi="Arial" w:cs="Arial"/>
                <w:sz w:val="22"/>
                <w:szCs w:val="22"/>
              </w:rPr>
              <w:t>)</w:t>
            </w:r>
          </w:p>
        </w:tc>
      </w:tr>
      <w:tr w:rsidR="00AF7131" w:rsidRPr="00A52347" w14:paraId="01B47256" w14:textId="77777777" w:rsidTr="00931E31">
        <w:trPr>
          <w:trHeight w:val="426"/>
        </w:trPr>
        <w:tc>
          <w:tcPr>
            <w:tcW w:w="4531" w:type="dxa"/>
          </w:tcPr>
          <w:p w14:paraId="344B9AAE" w14:textId="77777777" w:rsidR="00AF7131" w:rsidRPr="00A52347" w:rsidRDefault="00AF7131" w:rsidP="00931E31">
            <w:pPr>
              <w:rPr>
                <w:rFonts w:ascii="Arial" w:hAnsi="Arial" w:cs="Arial"/>
                <w:b/>
                <w:bCs/>
                <w:sz w:val="22"/>
                <w:szCs w:val="22"/>
              </w:rPr>
            </w:pPr>
            <w:r w:rsidRPr="00A52347">
              <w:rPr>
                <w:rFonts w:ascii="Arial" w:hAnsi="Arial" w:cs="Arial"/>
                <w:b/>
                <w:bCs/>
                <w:sz w:val="22"/>
                <w:szCs w:val="22"/>
              </w:rPr>
              <w:t xml:space="preserve">Kolory </w:t>
            </w:r>
          </w:p>
        </w:tc>
        <w:tc>
          <w:tcPr>
            <w:tcW w:w="4531" w:type="dxa"/>
          </w:tcPr>
          <w:p w14:paraId="5379C62C" w14:textId="77777777" w:rsidR="00AF7131" w:rsidRPr="00A52347" w:rsidRDefault="00AF7131" w:rsidP="00931E31">
            <w:pPr>
              <w:jc w:val="center"/>
              <w:rPr>
                <w:rFonts w:ascii="Arial" w:hAnsi="Arial" w:cs="Arial"/>
                <w:sz w:val="22"/>
                <w:szCs w:val="22"/>
              </w:rPr>
            </w:pPr>
            <w:r w:rsidRPr="00A52347">
              <w:rPr>
                <w:rFonts w:ascii="Arial" w:hAnsi="Arial" w:cs="Arial"/>
                <w:sz w:val="22"/>
                <w:szCs w:val="22"/>
              </w:rPr>
              <w:t>16.7 milionów</w:t>
            </w:r>
          </w:p>
        </w:tc>
      </w:tr>
      <w:tr w:rsidR="00AF7131" w:rsidRPr="00A52347" w14:paraId="571A6BCD" w14:textId="77777777" w:rsidTr="00931E31">
        <w:trPr>
          <w:trHeight w:val="404"/>
        </w:trPr>
        <w:tc>
          <w:tcPr>
            <w:tcW w:w="4531" w:type="dxa"/>
          </w:tcPr>
          <w:p w14:paraId="0292F363" w14:textId="77777777" w:rsidR="00AF7131" w:rsidRPr="00A52347" w:rsidRDefault="00AF7131" w:rsidP="00931E31">
            <w:pPr>
              <w:rPr>
                <w:rFonts w:ascii="Arial" w:hAnsi="Arial" w:cs="Arial"/>
                <w:b/>
                <w:bCs/>
                <w:sz w:val="22"/>
                <w:szCs w:val="22"/>
              </w:rPr>
            </w:pPr>
            <w:r w:rsidRPr="00A52347">
              <w:rPr>
                <w:rFonts w:ascii="Arial" w:hAnsi="Arial" w:cs="Arial"/>
                <w:b/>
                <w:bCs/>
                <w:sz w:val="22"/>
                <w:szCs w:val="22"/>
              </w:rPr>
              <w:t xml:space="preserve">Kąt widoczności </w:t>
            </w:r>
          </w:p>
        </w:tc>
        <w:tc>
          <w:tcPr>
            <w:tcW w:w="4531" w:type="dxa"/>
          </w:tcPr>
          <w:p w14:paraId="5A8FBB89" w14:textId="77777777" w:rsidR="00AF7131" w:rsidRPr="00A52347" w:rsidRDefault="00AF7131" w:rsidP="00931E31">
            <w:pPr>
              <w:jc w:val="center"/>
              <w:rPr>
                <w:rFonts w:ascii="Arial" w:hAnsi="Arial" w:cs="Arial"/>
                <w:sz w:val="22"/>
                <w:szCs w:val="22"/>
              </w:rPr>
            </w:pPr>
            <w:r w:rsidRPr="00A52347">
              <w:rPr>
                <w:rFonts w:ascii="Arial" w:hAnsi="Arial" w:cs="Arial"/>
                <w:sz w:val="22"/>
                <w:szCs w:val="22"/>
              </w:rPr>
              <w:t>178</w:t>
            </w:r>
            <w:r w:rsidRPr="00A52347">
              <w:rPr>
                <w:rFonts w:ascii="Arial" w:hAnsi="Arial" w:cs="Arial"/>
                <w:sz w:val="22"/>
                <w:szCs w:val="22"/>
                <w:vertAlign w:val="superscript"/>
              </w:rPr>
              <w:t>o</w:t>
            </w:r>
            <w:r w:rsidRPr="00A52347">
              <w:rPr>
                <w:rFonts w:ascii="Arial" w:hAnsi="Arial" w:cs="Arial"/>
                <w:sz w:val="22"/>
                <w:szCs w:val="22"/>
              </w:rPr>
              <w:t>/178</w:t>
            </w:r>
            <w:r w:rsidRPr="00A52347">
              <w:rPr>
                <w:rFonts w:ascii="Arial" w:hAnsi="Arial" w:cs="Arial"/>
                <w:sz w:val="22"/>
                <w:szCs w:val="22"/>
                <w:vertAlign w:val="superscript"/>
              </w:rPr>
              <w:t>o</w:t>
            </w:r>
          </w:p>
        </w:tc>
      </w:tr>
      <w:tr w:rsidR="00AF7131" w:rsidRPr="00A52347" w14:paraId="09926F63" w14:textId="77777777" w:rsidTr="00931E31">
        <w:trPr>
          <w:trHeight w:val="423"/>
        </w:trPr>
        <w:tc>
          <w:tcPr>
            <w:tcW w:w="4531" w:type="dxa"/>
          </w:tcPr>
          <w:p w14:paraId="2BA68565" w14:textId="77777777" w:rsidR="00AF7131" w:rsidRPr="00A52347" w:rsidRDefault="00AF7131" w:rsidP="00931E31">
            <w:pPr>
              <w:rPr>
                <w:rFonts w:ascii="Arial" w:hAnsi="Arial" w:cs="Arial"/>
                <w:b/>
                <w:bCs/>
                <w:sz w:val="22"/>
                <w:szCs w:val="22"/>
              </w:rPr>
            </w:pPr>
            <w:r w:rsidRPr="00A52347">
              <w:rPr>
                <w:rFonts w:ascii="Arial" w:hAnsi="Arial" w:cs="Arial"/>
                <w:b/>
                <w:bCs/>
                <w:sz w:val="22"/>
                <w:szCs w:val="22"/>
              </w:rPr>
              <w:t>Gniazda wejściowe</w:t>
            </w:r>
          </w:p>
        </w:tc>
        <w:tc>
          <w:tcPr>
            <w:tcW w:w="4531" w:type="dxa"/>
          </w:tcPr>
          <w:p w14:paraId="2E583914" w14:textId="77777777" w:rsidR="00AF7131" w:rsidRPr="00A52347" w:rsidRDefault="00AF7131" w:rsidP="00931E31">
            <w:pPr>
              <w:jc w:val="center"/>
              <w:rPr>
                <w:rFonts w:ascii="Arial" w:hAnsi="Arial" w:cs="Arial"/>
                <w:sz w:val="22"/>
                <w:szCs w:val="22"/>
              </w:rPr>
            </w:pPr>
            <w:proofErr w:type="spellStart"/>
            <w:r w:rsidRPr="00A52347">
              <w:rPr>
                <w:rFonts w:ascii="Arial" w:hAnsi="Arial" w:cs="Arial"/>
                <w:sz w:val="22"/>
                <w:szCs w:val="22"/>
              </w:rPr>
              <w:t>VGA</w:t>
            </w:r>
            <w:proofErr w:type="spellEnd"/>
            <w:r w:rsidRPr="00A52347">
              <w:rPr>
                <w:rFonts w:ascii="Arial" w:hAnsi="Arial" w:cs="Arial"/>
                <w:sz w:val="22"/>
                <w:szCs w:val="22"/>
              </w:rPr>
              <w:t xml:space="preserve">(analogowe), DVI-D(cyfrowe </w:t>
            </w:r>
            <w:proofErr w:type="spellStart"/>
            <w:r w:rsidRPr="00A52347">
              <w:rPr>
                <w:rFonts w:ascii="Arial" w:hAnsi="Arial" w:cs="Arial"/>
                <w:sz w:val="22"/>
                <w:szCs w:val="22"/>
              </w:rPr>
              <w:t>HDCP</w:t>
            </w:r>
            <w:proofErr w:type="spellEnd"/>
            <w:r w:rsidRPr="00A52347">
              <w:rPr>
                <w:rFonts w:ascii="Arial" w:hAnsi="Arial" w:cs="Arial"/>
                <w:sz w:val="22"/>
                <w:szCs w:val="22"/>
              </w:rPr>
              <w:t xml:space="preserve">), </w:t>
            </w:r>
            <w:proofErr w:type="spellStart"/>
            <w:r w:rsidRPr="00A52347">
              <w:rPr>
                <w:rFonts w:ascii="Arial" w:hAnsi="Arial" w:cs="Arial"/>
                <w:sz w:val="22"/>
                <w:szCs w:val="22"/>
              </w:rPr>
              <w:t>HDMI</w:t>
            </w:r>
            <w:proofErr w:type="spellEnd"/>
            <w:r w:rsidRPr="00A52347">
              <w:rPr>
                <w:rFonts w:ascii="Arial" w:hAnsi="Arial" w:cs="Arial"/>
                <w:sz w:val="22"/>
                <w:szCs w:val="22"/>
              </w:rPr>
              <w:t xml:space="preserve">(cyfrowe </w:t>
            </w:r>
            <w:proofErr w:type="spellStart"/>
            <w:r w:rsidRPr="00A52347">
              <w:rPr>
                <w:rFonts w:ascii="Arial" w:hAnsi="Arial" w:cs="Arial"/>
                <w:sz w:val="22"/>
                <w:szCs w:val="22"/>
              </w:rPr>
              <w:t>HDCP</w:t>
            </w:r>
            <w:proofErr w:type="spellEnd"/>
            <w:r w:rsidRPr="00A52347">
              <w:rPr>
                <w:rFonts w:ascii="Arial" w:hAnsi="Arial" w:cs="Arial"/>
                <w:sz w:val="22"/>
                <w:szCs w:val="22"/>
              </w:rPr>
              <w:t>)</w:t>
            </w:r>
          </w:p>
        </w:tc>
      </w:tr>
      <w:tr w:rsidR="00AF7131" w:rsidRPr="00A52347" w14:paraId="2117A6FF" w14:textId="77777777" w:rsidTr="00931E31">
        <w:trPr>
          <w:trHeight w:val="416"/>
        </w:trPr>
        <w:tc>
          <w:tcPr>
            <w:tcW w:w="4531" w:type="dxa"/>
          </w:tcPr>
          <w:p w14:paraId="51C7E881" w14:textId="77777777" w:rsidR="00AF7131" w:rsidRPr="00A52347" w:rsidRDefault="00AF7131" w:rsidP="00931E31">
            <w:pPr>
              <w:rPr>
                <w:rFonts w:ascii="Arial" w:hAnsi="Arial" w:cs="Arial"/>
                <w:b/>
                <w:bCs/>
                <w:sz w:val="22"/>
                <w:szCs w:val="22"/>
              </w:rPr>
            </w:pPr>
            <w:r w:rsidRPr="00A52347">
              <w:rPr>
                <w:rFonts w:ascii="Arial" w:hAnsi="Arial" w:cs="Arial"/>
                <w:b/>
                <w:bCs/>
                <w:sz w:val="22"/>
                <w:szCs w:val="22"/>
              </w:rPr>
              <w:t>Wejście wyjście audio</w:t>
            </w:r>
          </w:p>
        </w:tc>
        <w:tc>
          <w:tcPr>
            <w:tcW w:w="4531" w:type="dxa"/>
          </w:tcPr>
          <w:p w14:paraId="7D2F77E6" w14:textId="77777777" w:rsidR="00AF7131" w:rsidRPr="00A52347" w:rsidRDefault="00AF7131" w:rsidP="00931E31">
            <w:pPr>
              <w:jc w:val="center"/>
              <w:rPr>
                <w:rFonts w:ascii="Arial" w:hAnsi="Arial" w:cs="Arial"/>
                <w:sz w:val="22"/>
                <w:szCs w:val="22"/>
              </w:rPr>
            </w:pPr>
            <w:r w:rsidRPr="00A52347">
              <w:rPr>
                <w:rFonts w:ascii="Arial" w:hAnsi="Arial" w:cs="Arial"/>
                <w:sz w:val="22"/>
                <w:szCs w:val="22"/>
              </w:rPr>
              <w:t>Wyjście na słuchawki, wejście PC-audio</w:t>
            </w:r>
          </w:p>
        </w:tc>
      </w:tr>
      <w:tr w:rsidR="00AF7131" w:rsidRPr="00A52347" w14:paraId="43F0ED56" w14:textId="77777777" w:rsidTr="00931E31">
        <w:trPr>
          <w:trHeight w:val="408"/>
        </w:trPr>
        <w:tc>
          <w:tcPr>
            <w:tcW w:w="4531" w:type="dxa"/>
          </w:tcPr>
          <w:p w14:paraId="236E429B" w14:textId="77777777" w:rsidR="00AF7131" w:rsidRPr="00A52347" w:rsidRDefault="00AF7131" w:rsidP="00931E31">
            <w:pPr>
              <w:rPr>
                <w:rFonts w:ascii="Arial" w:hAnsi="Arial" w:cs="Arial"/>
                <w:b/>
                <w:bCs/>
                <w:sz w:val="22"/>
                <w:szCs w:val="22"/>
              </w:rPr>
            </w:pPr>
            <w:r w:rsidRPr="00A52347">
              <w:rPr>
                <w:rFonts w:ascii="Arial" w:hAnsi="Arial" w:cs="Arial"/>
                <w:b/>
                <w:bCs/>
                <w:sz w:val="22"/>
                <w:szCs w:val="22"/>
              </w:rPr>
              <w:t>Wbudowane głośniki</w:t>
            </w:r>
          </w:p>
        </w:tc>
        <w:tc>
          <w:tcPr>
            <w:tcW w:w="4531" w:type="dxa"/>
          </w:tcPr>
          <w:p w14:paraId="57FDF01A" w14:textId="77777777" w:rsidR="00AF7131" w:rsidRPr="00A52347" w:rsidRDefault="00AF7131" w:rsidP="00931E31">
            <w:pPr>
              <w:jc w:val="center"/>
              <w:rPr>
                <w:rFonts w:ascii="Arial" w:hAnsi="Arial" w:cs="Arial"/>
                <w:sz w:val="22"/>
                <w:szCs w:val="22"/>
              </w:rPr>
            </w:pPr>
            <w:r w:rsidRPr="00A52347">
              <w:rPr>
                <w:rFonts w:ascii="Arial" w:hAnsi="Arial" w:cs="Arial"/>
                <w:sz w:val="22"/>
                <w:szCs w:val="22"/>
              </w:rPr>
              <w:t>2 x 2 W</w:t>
            </w:r>
          </w:p>
        </w:tc>
      </w:tr>
      <w:tr w:rsidR="00AF7131" w:rsidRPr="00A52347" w14:paraId="343DCAC1" w14:textId="77777777" w:rsidTr="00931E31">
        <w:trPr>
          <w:trHeight w:val="428"/>
        </w:trPr>
        <w:tc>
          <w:tcPr>
            <w:tcW w:w="4531" w:type="dxa"/>
          </w:tcPr>
          <w:p w14:paraId="0CCDD88F" w14:textId="77777777" w:rsidR="00AF7131" w:rsidRPr="00A52347" w:rsidRDefault="00AF7131" w:rsidP="00931E31">
            <w:pPr>
              <w:rPr>
                <w:rFonts w:ascii="Arial" w:hAnsi="Arial" w:cs="Arial"/>
                <w:b/>
                <w:bCs/>
                <w:sz w:val="22"/>
                <w:szCs w:val="22"/>
              </w:rPr>
            </w:pPr>
            <w:r w:rsidRPr="00A52347">
              <w:rPr>
                <w:rFonts w:ascii="Arial" w:hAnsi="Arial" w:cs="Arial"/>
                <w:b/>
                <w:bCs/>
                <w:sz w:val="22"/>
                <w:szCs w:val="22"/>
              </w:rPr>
              <w:t>Pochylenie góra/dół</w:t>
            </w:r>
          </w:p>
        </w:tc>
        <w:tc>
          <w:tcPr>
            <w:tcW w:w="4531" w:type="dxa"/>
          </w:tcPr>
          <w:p w14:paraId="4FF99108" w14:textId="77777777" w:rsidR="00AF7131" w:rsidRPr="00A52347" w:rsidRDefault="00AF7131" w:rsidP="00931E31">
            <w:pPr>
              <w:jc w:val="center"/>
              <w:rPr>
                <w:rFonts w:ascii="Arial" w:hAnsi="Arial" w:cs="Arial"/>
                <w:sz w:val="22"/>
                <w:szCs w:val="22"/>
              </w:rPr>
            </w:pPr>
            <w:r>
              <w:rPr>
                <w:rFonts w:ascii="Arial" w:hAnsi="Arial" w:cs="Arial"/>
                <w:sz w:val="22"/>
                <w:szCs w:val="22"/>
              </w:rPr>
              <w:t>-5/20 stopni</w:t>
            </w:r>
          </w:p>
        </w:tc>
      </w:tr>
      <w:tr w:rsidR="00AF7131" w:rsidRPr="00A52347" w14:paraId="7C73C564" w14:textId="77777777" w:rsidTr="00931E31">
        <w:trPr>
          <w:trHeight w:val="406"/>
        </w:trPr>
        <w:tc>
          <w:tcPr>
            <w:tcW w:w="4531" w:type="dxa"/>
          </w:tcPr>
          <w:p w14:paraId="419828B4" w14:textId="77777777" w:rsidR="00AF7131" w:rsidRPr="00A52347" w:rsidRDefault="00AF7131" w:rsidP="00931E31">
            <w:pPr>
              <w:rPr>
                <w:rFonts w:ascii="Arial" w:hAnsi="Arial" w:cs="Arial"/>
                <w:b/>
                <w:bCs/>
                <w:sz w:val="22"/>
                <w:szCs w:val="22"/>
              </w:rPr>
            </w:pPr>
            <w:r w:rsidRPr="00A52347">
              <w:rPr>
                <w:rFonts w:ascii="Arial" w:hAnsi="Arial" w:cs="Arial"/>
                <w:b/>
                <w:bCs/>
                <w:sz w:val="22"/>
                <w:szCs w:val="22"/>
              </w:rPr>
              <w:t>Dołączone akcesoria</w:t>
            </w:r>
          </w:p>
        </w:tc>
        <w:tc>
          <w:tcPr>
            <w:tcW w:w="4531" w:type="dxa"/>
          </w:tcPr>
          <w:p w14:paraId="055E4C06" w14:textId="77777777" w:rsidR="00AF7131" w:rsidRPr="00A52347" w:rsidRDefault="00AF7131" w:rsidP="00931E31">
            <w:pPr>
              <w:jc w:val="center"/>
              <w:rPr>
                <w:rFonts w:ascii="Arial" w:hAnsi="Arial" w:cs="Arial"/>
                <w:sz w:val="22"/>
                <w:szCs w:val="22"/>
              </w:rPr>
            </w:pPr>
            <w:r w:rsidRPr="00A52347">
              <w:rPr>
                <w:rFonts w:ascii="Arial" w:hAnsi="Arial" w:cs="Arial"/>
                <w:sz w:val="22"/>
                <w:szCs w:val="22"/>
              </w:rPr>
              <w:t>Przewód d-</w:t>
            </w:r>
            <w:proofErr w:type="spellStart"/>
            <w:r w:rsidRPr="00A52347">
              <w:rPr>
                <w:rFonts w:ascii="Arial" w:hAnsi="Arial" w:cs="Arial"/>
                <w:sz w:val="22"/>
                <w:szCs w:val="22"/>
              </w:rPr>
              <w:t>sub</w:t>
            </w:r>
            <w:proofErr w:type="spellEnd"/>
            <w:r w:rsidRPr="00A52347">
              <w:rPr>
                <w:rFonts w:ascii="Arial" w:hAnsi="Arial" w:cs="Arial"/>
                <w:sz w:val="22"/>
                <w:szCs w:val="22"/>
              </w:rPr>
              <w:t>, przewód audio, przewód zasilający</w:t>
            </w:r>
          </w:p>
          <w:p w14:paraId="0D97325D" w14:textId="77777777" w:rsidR="00AF7131" w:rsidRPr="00A52347" w:rsidRDefault="00AF7131" w:rsidP="00931E31">
            <w:pPr>
              <w:jc w:val="center"/>
              <w:rPr>
                <w:rFonts w:ascii="Arial" w:hAnsi="Arial" w:cs="Arial"/>
                <w:sz w:val="22"/>
                <w:szCs w:val="22"/>
              </w:rPr>
            </w:pPr>
          </w:p>
        </w:tc>
      </w:tr>
      <w:tr w:rsidR="00AF7131" w:rsidRPr="00A52347" w14:paraId="34BB907E" w14:textId="77777777" w:rsidTr="00931E31">
        <w:trPr>
          <w:trHeight w:val="425"/>
        </w:trPr>
        <w:tc>
          <w:tcPr>
            <w:tcW w:w="4531" w:type="dxa"/>
          </w:tcPr>
          <w:p w14:paraId="00688298" w14:textId="77777777" w:rsidR="00AF7131" w:rsidRPr="00A52347" w:rsidRDefault="00AF7131" w:rsidP="00931E31">
            <w:pPr>
              <w:rPr>
                <w:rFonts w:ascii="Arial" w:hAnsi="Arial" w:cs="Arial"/>
                <w:b/>
                <w:bCs/>
                <w:sz w:val="22"/>
                <w:szCs w:val="22"/>
              </w:rPr>
            </w:pPr>
            <w:r w:rsidRPr="00A52347">
              <w:rPr>
                <w:rFonts w:ascii="Arial" w:hAnsi="Arial" w:cs="Arial"/>
                <w:b/>
                <w:bCs/>
                <w:sz w:val="22"/>
                <w:szCs w:val="22"/>
              </w:rPr>
              <w:t>Język menu ekranowego</w:t>
            </w:r>
          </w:p>
        </w:tc>
        <w:tc>
          <w:tcPr>
            <w:tcW w:w="4531" w:type="dxa"/>
          </w:tcPr>
          <w:p w14:paraId="4466BF09" w14:textId="77777777" w:rsidR="00AF7131" w:rsidRPr="00A52347" w:rsidRDefault="00AF7131" w:rsidP="00931E31">
            <w:pPr>
              <w:jc w:val="center"/>
              <w:rPr>
                <w:rFonts w:ascii="Arial" w:hAnsi="Arial" w:cs="Arial"/>
                <w:sz w:val="22"/>
                <w:szCs w:val="22"/>
              </w:rPr>
            </w:pPr>
            <w:r w:rsidRPr="00A52347">
              <w:rPr>
                <w:rFonts w:ascii="Arial" w:hAnsi="Arial" w:cs="Arial"/>
                <w:sz w:val="22"/>
                <w:szCs w:val="22"/>
              </w:rPr>
              <w:t>Polski</w:t>
            </w:r>
          </w:p>
        </w:tc>
      </w:tr>
      <w:tr w:rsidR="00AF7131" w:rsidRPr="00A52347" w14:paraId="31A4F5F3" w14:textId="77777777" w:rsidTr="00931E31">
        <w:trPr>
          <w:trHeight w:val="404"/>
        </w:trPr>
        <w:tc>
          <w:tcPr>
            <w:tcW w:w="4531" w:type="dxa"/>
          </w:tcPr>
          <w:p w14:paraId="1AA2F9EF" w14:textId="77777777" w:rsidR="00AF7131" w:rsidRPr="00A52347" w:rsidRDefault="00AF7131" w:rsidP="00931E31">
            <w:pPr>
              <w:rPr>
                <w:rFonts w:ascii="Arial" w:hAnsi="Arial" w:cs="Arial"/>
                <w:b/>
                <w:bCs/>
                <w:sz w:val="22"/>
                <w:szCs w:val="22"/>
              </w:rPr>
            </w:pPr>
            <w:r w:rsidRPr="00A52347">
              <w:rPr>
                <w:rFonts w:ascii="Arial" w:hAnsi="Arial" w:cs="Arial"/>
                <w:b/>
                <w:bCs/>
                <w:sz w:val="22"/>
                <w:szCs w:val="22"/>
              </w:rPr>
              <w:t>Gwarancja</w:t>
            </w:r>
          </w:p>
        </w:tc>
        <w:tc>
          <w:tcPr>
            <w:tcW w:w="4531" w:type="dxa"/>
          </w:tcPr>
          <w:p w14:paraId="795AF63A" w14:textId="77777777" w:rsidR="00AF7131" w:rsidRPr="00A52347" w:rsidRDefault="00AF7131" w:rsidP="00931E31">
            <w:pPr>
              <w:jc w:val="center"/>
              <w:rPr>
                <w:rFonts w:ascii="Arial" w:hAnsi="Arial" w:cs="Arial"/>
                <w:sz w:val="22"/>
                <w:szCs w:val="22"/>
              </w:rPr>
            </w:pPr>
            <w:r w:rsidRPr="00A52347">
              <w:rPr>
                <w:rFonts w:ascii="Arial" w:hAnsi="Arial" w:cs="Arial"/>
                <w:sz w:val="22"/>
                <w:szCs w:val="22"/>
              </w:rPr>
              <w:t>24 miesiące. W przypadku napraw gwarancyjnych uszkodzony sprzęt wysyłany jest na koszt gwaranta.</w:t>
            </w:r>
          </w:p>
        </w:tc>
      </w:tr>
      <w:tr w:rsidR="00AF7131" w:rsidRPr="00A52347" w14:paraId="348BBD53" w14:textId="77777777" w:rsidTr="00931E31">
        <w:trPr>
          <w:trHeight w:val="566"/>
        </w:trPr>
        <w:tc>
          <w:tcPr>
            <w:tcW w:w="4531" w:type="dxa"/>
          </w:tcPr>
          <w:p w14:paraId="207C2DE4" w14:textId="77777777" w:rsidR="00AF7131" w:rsidRPr="00A52347" w:rsidRDefault="00AF7131" w:rsidP="00931E31">
            <w:pPr>
              <w:rPr>
                <w:rFonts w:ascii="Arial" w:hAnsi="Arial" w:cs="Arial"/>
                <w:b/>
                <w:bCs/>
                <w:sz w:val="22"/>
                <w:szCs w:val="22"/>
              </w:rPr>
            </w:pPr>
            <w:r w:rsidRPr="00A52347">
              <w:rPr>
                <w:rFonts w:ascii="Arial" w:hAnsi="Arial" w:cs="Arial"/>
                <w:b/>
                <w:bCs/>
                <w:sz w:val="22"/>
                <w:szCs w:val="22"/>
              </w:rPr>
              <w:t>Uwagi:</w:t>
            </w:r>
          </w:p>
        </w:tc>
        <w:tc>
          <w:tcPr>
            <w:tcW w:w="4531" w:type="dxa"/>
          </w:tcPr>
          <w:p w14:paraId="56F949A9" w14:textId="77777777" w:rsidR="00AF7131" w:rsidRPr="00A52347" w:rsidRDefault="00AF7131" w:rsidP="00931E31">
            <w:pPr>
              <w:jc w:val="center"/>
              <w:rPr>
                <w:rFonts w:ascii="Arial" w:hAnsi="Arial" w:cs="Arial"/>
                <w:sz w:val="22"/>
                <w:szCs w:val="22"/>
              </w:rPr>
            </w:pPr>
            <w:r w:rsidRPr="00A52347">
              <w:rPr>
                <w:rFonts w:ascii="Arial" w:hAnsi="Arial" w:cs="Arial"/>
                <w:bCs/>
                <w:color w:val="000000"/>
                <w:sz w:val="22"/>
                <w:szCs w:val="22"/>
              </w:rPr>
              <w:t>Monitor ma być nowy, bez wad, w pełni sprawny gotowy do pracy.</w:t>
            </w:r>
          </w:p>
        </w:tc>
      </w:tr>
    </w:tbl>
    <w:p w14:paraId="6FEAE653" w14:textId="77777777" w:rsidR="00AF7131" w:rsidRDefault="00AF7131" w:rsidP="00AF7131">
      <w:pPr>
        <w:spacing w:line="276" w:lineRule="auto"/>
        <w:jc w:val="both"/>
        <w:rPr>
          <w:rFonts w:ascii="Arial" w:hAnsi="Arial" w:cs="Arial"/>
          <w:sz w:val="22"/>
          <w:szCs w:val="22"/>
        </w:rPr>
      </w:pPr>
    </w:p>
    <w:p w14:paraId="4C235C92" w14:textId="03A33D23" w:rsidR="00542842" w:rsidRPr="009B177B" w:rsidRDefault="00542842">
      <w:pPr>
        <w:rPr>
          <w:rFonts w:ascii="Arial" w:hAnsi="Arial" w:cs="Arial"/>
          <w:sz w:val="22"/>
          <w:szCs w:val="22"/>
        </w:rPr>
      </w:pPr>
      <w:bookmarkStart w:id="0" w:name="_GoBack"/>
      <w:bookmarkEnd w:id="0"/>
    </w:p>
    <w:p w14:paraId="286D1101" w14:textId="7B320A0F" w:rsidR="00542842" w:rsidRPr="009B177B" w:rsidRDefault="00542842">
      <w:pPr>
        <w:rPr>
          <w:rFonts w:ascii="Arial" w:hAnsi="Arial" w:cs="Arial"/>
          <w:sz w:val="22"/>
          <w:szCs w:val="22"/>
        </w:rPr>
      </w:pPr>
    </w:p>
    <w:p w14:paraId="49B8D237" w14:textId="5265700E" w:rsidR="00542842" w:rsidRPr="009B177B" w:rsidRDefault="00542842">
      <w:pPr>
        <w:rPr>
          <w:rFonts w:ascii="Arial" w:hAnsi="Arial" w:cs="Arial"/>
          <w:sz w:val="22"/>
          <w:szCs w:val="22"/>
        </w:rPr>
      </w:pPr>
    </w:p>
    <w:p w14:paraId="1888AE64" w14:textId="4E96FBFB" w:rsidR="00542842" w:rsidRPr="009B177B" w:rsidRDefault="00542842">
      <w:pPr>
        <w:rPr>
          <w:rFonts w:ascii="Arial" w:hAnsi="Arial" w:cs="Arial"/>
          <w:sz w:val="22"/>
          <w:szCs w:val="22"/>
        </w:rPr>
      </w:pPr>
    </w:p>
    <w:p w14:paraId="114DBB3B" w14:textId="6E148140" w:rsidR="00542842" w:rsidRPr="009B177B" w:rsidRDefault="00542842">
      <w:pPr>
        <w:rPr>
          <w:rFonts w:ascii="Arial" w:hAnsi="Arial" w:cs="Arial"/>
          <w:sz w:val="22"/>
          <w:szCs w:val="22"/>
        </w:rPr>
      </w:pPr>
    </w:p>
    <w:p w14:paraId="23AF64A5" w14:textId="1AB4D31A" w:rsidR="00542842" w:rsidRPr="009B177B" w:rsidRDefault="00542842">
      <w:pPr>
        <w:rPr>
          <w:rFonts w:ascii="Arial" w:hAnsi="Arial" w:cs="Arial"/>
          <w:sz w:val="22"/>
          <w:szCs w:val="22"/>
        </w:rPr>
      </w:pPr>
    </w:p>
    <w:p w14:paraId="26135906" w14:textId="4F4B0715" w:rsidR="00542842" w:rsidRPr="009B177B" w:rsidRDefault="00542842">
      <w:pPr>
        <w:rPr>
          <w:rFonts w:ascii="Arial" w:hAnsi="Arial" w:cs="Arial"/>
          <w:sz w:val="22"/>
          <w:szCs w:val="22"/>
        </w:rPr>
      </w:pPr>
    </w:p>
    <w:p w14:paraId="0C5B8A8C" w14:textId="2EDECF23" w:rsidR="00542842" w:rsidRPr="009B177B" w:rsidRDefault="00542842">
      <w:pPr>
        <w:rPr>
          <w:rFonts w:ascii="Arial" w:hAnsi="Arial" w:cs="Arial"/>
          <w:sz w:val="22"/>
          <w:szCs w:val="22"/>
        </w:rPr>
      </w:pPr>
    </w:p>
    <w:p w14:paraId="34BD46FC" w14:textId="5C590025" w:rsidR="00542842" w:rsidRPr="009B177B" w:rsidRDefault="00542842">
      <w:pPr>
        <w:rPr>
          <w:rFonts w:ascii="Arial" w:hAnsi="Arial" w:cs="Arial"/>
          <w:sz w:val="22"/>
          <w:szCs w:val="22"/>
        </w:rPr>
      </w:pPr>
    </w:p>
    <w:p w14:paraId="5D677A09" w14:textId="3D199646" w:rsidR="00542842" w:rsidRPr="009B177B" w:rsidRDefault="00542842">
      <w:pPr>
        <w:rPr>
          <w:rFonts w:ascii="Arial" w:hAnsi="Arial" w:cs="Arial"/>
          <w:sz w:val="22"/>
          <w:szCs w:val="22"/>
        </w:rPr>
      </w:pPr>
    </w:p>
    <w:p w14:paraId="19A6DD70" w14:textId="093FB957" w:rsidR="00542842" w:rsidRDefault="00542842">
      <w:pPr>
        <w:rPr>
          <w:rFonts w:ascii="Arial" w:hAnsi="Arial" w:cs="Arial"/>
          <w:sz w:val="22"/>
          <w:szCs w:val="22"/>
        </w:rPr>
      </w:pPr>
    </w:p>
    <w:p w14:paraId="6CB5FF91" w14:textId="41E44D7A" w:rsidR="009B177B" w:rsidRDefault="009B177B">
      <w:pPr>
        <w:rPr>
          <w:rFonts w:ascii="Arial" w:hAnsi="Arial" w:cs="Arial"/>
          <w:sz w:val="22"/>
          <w:szCs w:val="22"/>
        </w:rPr>
      </w:pPr>
    </w:p>
    <w:p w14:paraId="6E7D0B59" w14:textId="4E2940DB" w:rsidR="009B177B" w:rsidRDefault="009B177B">
      <w:pPr>
        <w:rPr>
          <w:rFonts w:ascii="Arial" w:hAnsi="Arial" w:cs="Arial"/>
          <w:sz w:val="22"/>
          <w:szCs w:val="22"/>
        </w:rPr>
      </w:pPr>
    </w:p>
    <w:p w14:paraId="1FA9DE36" w14:textId="77777777" w:rsidR="009B177B" w:rsidRDefault="009B177B">
      <w:pPr>
        <w:rPr>
          <w:rFonts w:ascii="Arial" w:hAnsi="Arial" w:cs="Arial"/>
          <w:sz w:val="22"/>
          <w:szCs w:val="22"/>
        </w:rPr>
      </w:pPr>
    </w:p>
    <w:p w14:paraId="149694D6" w14:textId="77777777" w:rsidR="009B177B" w:rsidRPr="009B177B" w:rsidRDefault="009B177B">
      <w:pPr>
        <w:rPr>
          <w:rFonts w:ascii="Arial" w:hAnsi="Arial" w:cs="Arial"/>
          <w:sz w:val="22"/>
          <w:szCs w:val="22"/>
        </w:rPr>
      </w:pPr>
    </w:p>
    <w:p w14:paraId="4CB1CE1E" w14:textId="6022498B" w:rsidR="00542842" w:rsidRPr="009B177B" w:rsidRDefault="009B177B" w:rsidP="00542842">
      <w:pPr>
        <w:jc w:val="center"/>
        <w:rPr>
          <w:rFonts w:ascii="Arial" w:hAnsi="Arial" w:cs="Arial"/>
          <w:b/>
          <w:bCs/>
          <w:sz w:val="22"/>
          <w:szCs w:val="22"/>
        </w:rPr>
      </w:pPr>
      <w:r>
        <w:rPr>
          <w:rFonts w:ascii="Arial" w:hAnsi="Arial" w:cs="Arial"/>
          <w:b/>
          <w:bCs/>
          <w:sz w:val="22"/>
          <w:szCs w:val="22"/>
        </w:rPr>
        <w:t xml:space="preserve">Zadanie 3 – </w:t>
      </w:r>
      <w:r w:rsidR="00542842" w:rsidRPr="009B177B">
        <w:rPr>
          <w:rFonts w:ascii="Arial" w:hAnsi="Arial" w:cs="Arial"/>
          <w:b/>
          <w:bCs/>
          <w:sz w:val="22"/>
          <w:szCs w:val="22"/>
        </w:rPr>
        <w:t>Projektor multimedialny – 2 szt.</w:t>
      </w:r>
    </w:p>
    <w:p w14:paraId="437C6781" w14:textId="192169C5" w:rsidR="00542842" w:rsidRPr="009B177B" w:rsidRDefault="00542842" w:rsidP="00542842">
      <w:pPr>
        <w:rPr>
          <w:rFonts w:ascii="Arial" w:hAnsi="Arial" w:cs="Arial"/>
          <w:sz w:val="22"/>
          <w:szCs w:val="22"/>
        </w:rPr>
      </w:pPr>
      <w:r w:rsidRPr="009B177B">
        <w:rPr>
          <w:rFonts w:ascii="Arial" w:hAnsi="Arial" w:cs="Arial"/>
          <w:sz w:val="22"/>
          <w:szCs w:val="22"/>
        </w:rPr>
        <w:t>Celowym jest zakup projektorów, które spełniają poniższe wymagania.</w:t>
      </w:r>
    </w:p>
    <w:p w14:paraId="6CA62611" w14:textId="77777777" w:rsidR="00542842" w:rsidRPr="009B177B" w:rsidRDefault="00542842" w:rsidP="00542842">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4588"/>
      </w:tblGrid>
      <w:tr w:rsidR="00542842" w:rsidRPr="009B177B" w14:paraId="487A011C" w14:textId="77777777" w:rsidTr="00542842">
        <w:tc>
          <w:tcPr>
            <w:tcW w:w="4643" w:type="dxa"/>
            <w:tcBorders>
              <w:top w:val="single" w:sz="4" w:space="0" w:color="auto"/>
              <w:left w:val="single" w:sz="4" w:space="0" w:color="auto"/>
              <w:bottom w:val="single" w:sz="4" w:space="0" w:color="auto"/>
              <w:right w:val="single" w:sz="4" w:space="0" w:color="auto"/>
            </w:tcBorders>
            <w:hideMark/>
          </w:tcPr>
          <w:p w14:paraId="774814A2" w14:textId="77777777" w:rsidR="00542842" w:rsidRPr="009B177B" w:rsidRDefault="00542842">
            <w:pPr>
              <w:rPr>
                <w:rFonts w:ascii="Arial" w:hAnsi="Arial" w:cs="Arial"/>
                <w:b/>
                <w:bCs/>
                <w:sz w:val="22"/>
                <w:szCs w:val="22"/>
              </w:rPr>
            </w:pPr>
            <w:r w:rsidRPr="009B177B">
              <w:rPr>
                <w:rFonts w:ascii="Arial" w:hAnsi="Arial" w:cs="Arial"/>
                <w:b/>
                <w:bCs/>
                <w:sz w:val="22"/>
                <w:szCs w:val="22"/>
              </w:rPr>
              <w:t>Rozdzielczość podstawowa</w:t>
            </w:r>
          </w:p>
        </w:tc>
        <w:tc>
          <w:tcPr>
            <w:tcW w:w="4643" w:type="dxa"/>
            <w:tcBorders>
              <w:top w:val="single" w:sz="4" w:space="0" w:color="auto"/>
              <w:left w:val="single" w:sz="4" w:space="0" w:color="auto"/>
              <w:bottom w:val="single" w:sz="4" w:space="0" w:color="auto"/>
              <w:right w:val="single" w:sz="4" w:space="0" w:color="auto"/>
            </w:tcBorders>
            <w:hideMark/>
          </w:tcPr>
          <w:p w14:paraId="234C7D92" w14:textId="77777777" w:rsidR="00542842" w:rsidRPr="009B177B" w:rsidRDefault="00542842">
            <w:pPr>
              <w:jc w:val="center"/>
              <w:rPr>
                <w:rFonts w:ascii="Arial" w:hAnsi="Arial" w:cs="Arial"/>
                <w:sz w:val="22"/>
                <w:szCs w:val="22"/>
              </w:rPr>
            </w:pPr>
            <w:r w:rsidRPr="009B177B">
              <w:rPr>
                <w:rFonts w:ascii="Arial" w:hAnsi="Arial" w:cs="Arial"/>
                <w:sz w:val="22"/>
                <w:szCs w:val="22"/>
              </w:rPr>
              <w:t>1080p, 1920 x 1080</w:t>
            </w:r>
          </w:p>
        </w:tc>
      </w:tr>
      <w:tr w:rsidR="00542842" w:rsidRPr="009B177B" w14:paraId="50B958E9" w14:textId="77777777" w:rsidTr="00542842">
        <w:tc>
          <w:tcPr>
            <w:tcW w:w="4643" w:type="dxa"/>
            <w:tcBorders>
              <w:top w:val="single" w:sz="4" w:space="0" w:color="auto"/>
              <w:left w:val="single" w:sz="4" w:space="0" w:color="auto"/>
              <w:bottom w:val="single" w:sz="4" w:space="0" w:color="auto"/>
              <w:right w:val="single" w:sz="4" w:space="0" w:color="auto"/>
            </w:tcBorders>
            <w:hideMark/>
          </w:tcPr>
          <w:p w14:paraId="0B897C6C" w14:textId="77777777" w:rsidR="00542842" w:rsidRPr="009B177B" w:rsidRDefault="00542842">
            <w:pPr>
              <w:rPr>
                <w:rFonts w:ascii="Arial" w:hAnsi="Arial" w:cs="Arial"/>
                <w:b/>
                <w:bCs/>
                <w:sz w:val="22"/>
                <w:szCs w:val="22"/>
              </w:rPr>
            </w:pPr>
            <w:r w:rsidRPr="009B177B">
              <w:rPr>
                <w:rFonts w:ascii="Arial" w:hAnsi="Arial" w:cs="Arial"/>
                <w:b/>
                <w:bCs/>
                <w:sz w:val="22"/>
                <w:szCs w:val="22"/>
              </w:rPr>
              <w:t xml:space="preserve">Rozdzielczości </w:t>
            </w:r>
            <w:proofErr w:type="spellStart"/>
            <w:r w:rsidRPr="009B177B">
              <w:rPr>
                <w:rFonts w:ascii="Arial" w:hAnsi="Arial" w:cs="Arial"/>
                <w:b/>
                <w:bCs/>
                <w:sz w:val="22"/>
                <w:szCs w:val="22"/>
              </w:rPr>
              <w:t>obsługiwalne</w:t>
            </w:r>
            <w:proofErr w:type="spellEnd"/>
          </w:p>
        </w:tc>
        <w:tc>
          <w:tcPr>
            <w:tcW w:w="4643" w:type="dxa"/>
            <w:tcBorders>
              <w:top w:val="single" w:sz="4" w:space="0" w:color="auto"/>
              <w:left w:val="single" w:sz="4" w:space="0" w:color="auto"/>
              <w:bottom w:val="single" w:sz="4" w:space="0" w:color="auto"/>
              <w:right w:val="single" w:sz="4" w:space="0" w:color="auto"/>
            </w:tcBorders>
            <w:hideMark/>
          </w:tcPr>
          <w:p w14:paraId="3476E844" w14:textId="77777777" w:rsidR="00542842" w:rsidRPr="009B177B" w:rsidRDefault="00542842">
            <w:pPr>
              <w:jc w:val="center"/>
              <w:rPr>
                <w:rFonts w:ascii="Arial" w:hAnsi="Arial" w:cs="Arial"/>
                <w:sz w:val="22"/>
                <w:szCs w:val="22"/>
              </w:rPr>
            </w:pPr>
            <w:r w:rsidRPr="009B177B">
              <w:rPr>
                <w:rFonts w:ascii="Arial" w:hAnsi="Arial" w:cs="Arial"/>
                <w:sz w:val="22"/>
                <w:szCs w:val="22"/>
              </w:rPr>
              <w:t>VGA(640 x 480) do WUXGA_RB (1920 x 1200)</w:t>
            </w:r>
          </w:p>
        </w:tc>
      </w:tr>
      <w:tr w:rsidR="00542842" w:rsidRPr="009B177B" w14:paraId="573011B3" w14:textId="77777777" w:rsidTr="00542842">
        <w:tc>
          <w:tcPr>
            <w:tcW w:w="4643" w:type="dxa"/>
            <w:tcBorders>
              <w:top w:val="single" w:sz="4" w:space="0" w:color="auto"/>
              <w:left w:val="single" w:sz="4" w:space="0" w:color="auto"/>
              <w:bottom w:val="single" w:sz="4" w:space="0" w:color="auto"/>
              <w:right w:val="single" w:sz="4" w:space="0" w:color="auto"/>
            </w:tcBorders>
            <w:hideMark/>
          </w:tcPr>
          <w:p w14:paraId="7194C52C" w14:textId="77777777" w:rsidR="00542842" w:rsidRPr="009B177B" w:rsidRDefault="00542842">
            <w:pPr>
              <w:rPr>
                <w:rFonts w:ascii="Arial" w:hAnsi="Arial" w:cs="Arial"/>
                <w:b/>
                <w:bCs/>
                <w:sz w:val="22"/>
                <w:szCs w:val="22"/>
              </w:rPr>
            </w:pPr>
            <w:r w:rsidRPr="009B177B">
              <w:rPr>
                <w:rFonts w:ascii="Arial" w:hAnsi="Arial" w:cs="Arial"/>
                <w:b/>
                <w:bCs/>
                <w:sz w:val="22"/>
                <w:szCs w:val="22"/>
              </w:rPr>
              <w:t>Jasność</w:t>
            </w:r>
          </w:p>
        </w:tc>
        <w:tc>
          <w:tcPr>
            <w:tcW w:w="4643" w:type="dxa"/>
            <w:tcBorders>
              <w:top w:val="single" w:sz="4" w:space="0" w:color="auto"/>
              <w:left w:val="single" w:sz="4" w:space="0" w:color="auto"/>
              <w:bottom w:val="single" w:sz="4" w:space="0" w:color="auto"/>
              <w:right w:val="single" w:sz="4" w:space="0" w:color="auto"/>
            </w:tcBorders>
            <w:hideMark/>
          </w:tcPr>
          <w:p w14:paraId="735D23B7" w14:textId="77777777" w:rsidR="00542842" w:rsidRPr="009B177B" w:rsidRDefault="00542842">
            <w:pPr>
              <w:jc w:val="center"/>
              <w:rPr>
                <w:rFonts w:ascii="Arial" w:hAnsi="Arial" w:cs="Arial"/>
                <w:sz w:val="22"/>
                <w:szCs w:val="22"/>
              </w:rPr>
            </w:pPr>
            <w:r w:rsidRPr="009B177B">
              <w:rPr>
                <w:rFonts w:ascii="Arial" w:hAnsi="Arial" w:cs="Arial"/>
                <w:sz w:val="22"/>
                <w:szCs w:val="22"/>
              </w:rPr>
              <w:t>3300 ANSI Lumenów</w:t>
            </w:r>
          </w:p>
        </w:tc>
      </w:tr>
      <w:tr w:rsidR="00542842" w:rsidRPr="009B177B" w14:paraId="19F6DF3F" w14:textId="77777777" w:rsidTr="00542842">
        <w:tc>
          <w:tcPr>
            <w:tcW w:w="4643" w:type="dxa"/>
            <w:tcBorders>
              <w:top w:val="single" w:sz="4" w:space="0" w:color="auto"/>
              <w:left w:val="single" w:sz="4" w:space="0" w:color="auto"/>
              <w:bottom w:val="single" w:sz="4" w:space="0" w:color="auto"/>
              <w:right w:val="single" w:sz="4" w:space="0" w:color="auto"/>
            </w:tcBorders>
            <w:hideMark/>
          </w:tcPr>
          <w:p w14:paraId="6A23E15B" w14:textId="77777777" w:rsidR="00542842" w:rsidRPr="009B177B" w:rsidRDefault="00542842">
            <w:pPr>
              <w:rPr>
                <w:rFonts w:ascii="Arial" w:hAnsi="Arial" w:cs="Arial"/>
                <w:b/>
                <w:bCs/>
                <w:sz w:val="22"/>
                <w:szCs w:val="22"/>
              </w:rPr>
            </w:pPr>
            <w:r w:rsidRPr="009B177B">
              <w:rPr>
                <w:rFonts w:ascii="Arial" w:hAnsi="Arial" w:cs="Arial"/>
                <w:b/>
                <w:bCs/>
                <w:sz w:val="22"/>
                <w:szCs w:val="22"/>
              </w:rPr>
              <w:t>Współczynnik kontrastu</w:t>
            </w:r>
          </w:p>
        </w:tc>
        <w:tc>
          <w:tcPr>
            <w:tcW w:w="4643" w:type="dxa"/>
            <w:tcBorders>
              <w:top w:val="single" w:sz="4" w:space="0" w:color="auto"/>
              <w:left w:val="single" w:sz="4" w:space="0" w:color="auto"/>
              <w:bottom w:val="single" w:sz="4" w:space="0" w:color="auto"/>
              <w:right w:val="single" w:sz="4" w:space="0" w:color="auto"/>
            </w:tcBorders>
            <w:hideMark/>
          </w:tcPr>
          <w:p w14:paraId="7D895E62" w14:textId="77777777" w:rsidR="00542842" w:rsidRPr="009B177B" w:rsidRDefault="00542842">
            <w:pPr>
              <w:jc w:val="center"/>
              <w:rPr>
                <w:rFonts w:ascii="Arial" w:hAnsi="Arial" w:cs="Arial"/>
                <w:sz w:val="22"/>
                <w:szCs w:val="22"/>
              </w:rPr>
            </w:pPr>
            <w:r w:rsidRPr="009B177B">
              <w:rPr>
                <w:rFonts w:ascii="Arial" w:hAnsi="Arial" w:cs="Arial"/>
                <w:sz w:val="22"/>
                <w:szCs w:val="22"/>
              </w:rPr>
              <w:t>15000:1</w:t>
            </w:r>
          </w:p>
        </w:tc>
      </w:tr>
      <w:tr w:rsidR="00542842" w:rsidRPr="009B177B" w14:paraId="1DA83C11" w14:textId="77777777" w:rsidTr="00542842">
        <w:tc>
          <w:tcPr>
            <w:tcW w:w="4643" w:type="dxa"/>
            <w:tcBorders>
              <w:top w:val="single" w:sz="4" w:space="0" w:color="auto"/>
              <w:left w:val="single" w:sz="4" w:space="0" w:color="auto"/>
              <w:bottom w:val="single" w:sz="4" w:space="0" w:color="auto"/>
              <w:right w:val="single" w:sz="4" w:space="0" w:color="auto"/>
            </w:tcBorders>
            <w:hideMark/>
          </w:tcPr>
          <w:p w14:paraId="2EDF414A" w14:textId="77777777" w:rsidR="00542842" w:rsidRPr="009B177B" w:rsidRDefault="00542842">
            <w:pPr>
              <w:rPr>
                <w:rFonts w:ascii="Arial" w:hAnsi="Arial" w:cs="Arial"/>
                <w:b/>
                <w:bCs/>
                <w:sz w:val="22"/>
                <w:szCs w:val="22"/>
              </w:rPr>
            </w:pPr>
            <w:r w:rsidRPr="009B177B">
              <w:rPr>
                <w:rFonts w:ascii="Arial" w:hAnsi="Arial" w:cs="Arial"/>
                <w:b/>
                <w:bCs/>
                <w:sz w:val="22"/>
                <w:szCs w:val="22"/>
              </w:rPr>
              <w:t>Obiektyw</w:t>
            </w:r>
          </w:p>
        </w:tc>
        <w:tc>
          <w:tcPr>
            <w:tcW w:w="4643" w:type="dxa"/>
            <w:tcBorders>
              <w:top w:val="single" w:sz="4" w:space="0" w:color="auto"/>
              <w:left w:val="single" w:sz="4" w:space="0" w:color="auto"/>
              <w:bottom w:val="single" w:sz="4" w:space="0" w:color="auto"/>
              <w:right w:val="single" w:sz="4" w:space="0" w:color="auto"/>
            </w:tcBorders>
            <w:hideMark/>
          </w:tcPr>
          <w:p w14:paraId="45D87FB6" w14:textId="77777777" w:rsidR="00542842" w:rsidRPr="009B177B" w:rsidRDefault="00542842">
            <w:pPr>
              <w:jc w:val="center"/>
              <w:rPr>
                <w:rFonts w:ascii="Arial" w:hAnsi="Arial" w:cs="Arial"/>
                <w:sz w:val="22"/>
                <w:szCs w:val="22"/>
              </w:rPr>
            </w:pPr>
            <w:r w:rsidRPr="009B177B">
              <w:rPr>
                <w:rFonts w:ascii="Arial" w:hAnsi="Arial" w:cs="Arial"/>
                <w:sz w:val="22"/>
                <w:szCs w:val="22"/>
              </w:rPr>
              <w:t>F=2.42-2.62, f=19.0-22.65‎‎</w:t>
            </w:r>
          </w:p>
        </w:tc>
      </w:tr>
      <w:tr w:rsidR="00542842" w:rsidRPr="009B177B" w14:paraId="5B481FBB" w14:textId="77777777" w:rsidTr="00542842">
        <w:tc>
          <w:tcPr>
            <w:tcW w:w="4643" w:type="dxa"/>
            <w:tcBorders>
              <w:top w:val="single" w:sz="4" w:space="0" w:color="auto"/>
              <w:left w:val="single" w:sz="4" w:space="0" w:color="auto"/>
              <w:bottom w:val="single" w:sz="4" w:space="0" w:color="auto"/>
              <w:right w:val="single" w:sz="4" w:space="0" w:color="auto"/>
            </w:tcBorders>
            <w:hideMark/>
          </w:tcPr>
          <w:p w14:paraId="5A150E93" w14:textId="77777777" w:rsidR="00542842" w:rsidRPr="009B177B" w:rsidRDefault="00542842">
            <w:pPr>
              <w:rPr>
                <w:rFonts w:ascii="Arial" w:hAnsi="Arial" w:cs="Arial"/>
                <w:b/>
                <w:bCs/>
                <w:sz w:val="22"/>
                <w:szCs w:val="22"/>
              </w:rPr>
            </w:pPr>
            <w:r w:rsidRPr="009B177B">
              <w:rPr>
                <w:rFonts w:ascii="Arial" w:hAnsi="Arial" w:cs="Arial"/>
                <w:b/>
                <w:bCs/>
                <w:sz w:val="22"/>
                <w:szCs w:val="22"/>
              </w:rPr>
              <w:t>Natywny współczynnik proporcji</w:t>
            </w:r>
          </w:p>
        </w:tc>
        <w:tc>
          <w:tcPr>
            <w:tcW w:w="4643" w:type="dxa"/>
            <w:tcBorders>
              <w:top w:val="single" w:sz="4" w:space="0" w:color="auto"/>
              <w:left w:val="single" w:sz="4" w:space="0" w:color="auto"/>
              <w:bottom w:val="single" w:sz="4" w:space="0" w:color="auto"/>
              <w:right w:val="single" w:sz="4" w:space="0" w:color="auto"/>
            </w:tcBorders>
            <w:hideMark/>
          </w:tcPr>
          <w:p w14:paraId="74DCF24B" w14:textId="77777777" w:rsidR="00542842" w:rsidRPr="009B177B" w:rsidRDefault="00542842">
            <w:pPr>
              <w:jc w:val="center"/>
              <w:rPr>
                <w:rFonts w:ascii="Arial" w:hAnsi="Arial" w:cs="Arial"/>
                <w:sz w:val="22"/>
                <w:szCs w:val="22"/>
              </w:rPr>
            </w:pPr>
            <w:r w:rsidRPr="009B177B">
              <w:rPr>
                <w:rFonts w:ascii="Arial" w:hAnsi="Arial" w:cs="Arial"/>
                <w:sz w:val="22"/>
                <w:szCs w:val="22"/>
              </w:rPr>
              <w:t>16:9</w:t>
            </w:r>
          </w:p>
        </w:tc>
      </w:tr>
      <w:tr w:rsidR="00542842" w:rsidRPr="009B177B" w14:paraId="117C941D" w14:textId="77777777" w:rsidTr="00542842">
        <w:tc>
          <w:tcPr>
            <w:tcW w:w="4643" w:type="dxa"/>
            <w:tcBorders>
              <w:top w:val="single" w:sz="4" w:space="0" w:color="auto"/>
              <w:left w:val="single" w:sz="4" w:space="0" w:color="auto"/>
              <w:bottom w:val="single" w:sz="4" w:space="0" w:color="auto"/>
              <w:right w:val="single" w:sz="4" w:space="0" w:color="auto"/>
            </w:tcBorders>
            <w:hideMark/>
          </w:tcPr>
          <w:p w14:paraId="78F625C4" w14:textId="77777777" w:rsidR="00542842" w:rsidRPr="009B177B" w:rsidRDefault="00542842">
            <w:pPr>
              <w:rPr>
                <w:rFonts w:ascii="Arial" w:hAnsi="Arial" w:cs="Arial"/>
                <w:b/>
                <w:bCs/>
                <w:sz w:val="22"/>
                <w:szCs w:val="22"/>
              </w:rPr>
            </w:pPr>
            <w:r w:rsidRPr="009B177B">
              <w:rPr>
                <w:rFonts w:ascii="Arial" w:hAnsi="Arial" w:cs="Arial"/>
                <w:b/>
                <w:bCs/>
                <w:sz w:val="22"/>
                <w:szCs w:val="22"/>
              </w:rPr>
              <w:t>Moc źródła światła</w:t>
            </w:r>
          </w:p>
        </w:tc>
        <w:tc>
          <w:tcPr>
            <w:tcW w:w="4643" w:type="dxa"/>
            <w:tcBorders>
              <w:top w:val="single" w:sz="4" w:space="0" w:color="auto"/>
              <w:left w:val="single" w:sz="4" w:space="0" w:color="auto"/>
              <w:bottom w:val="single" w:sz="4" w:space="0" w:color="auto"/>
              <w:right w:val="single" w:sz="4" w:space="0" w:color="auto"/>
            </w:tcBorders>
            <w:hideMark/>
          </w:tcPr>
          <w:p w14:paraId="1613D26E" w14:textId="77777777" w:rsidR="00542842" w:rsidRPr="009B177B" w:rsidRDefault="00542842">
            <w:pPr>
              <w:jc w:val="center"/>
              <w:rPr>
                <w:rFonts w:ascii="Arial" w:hAnsi="Arial" w:cs="Arial"/>
                <w:sz w:val="22"/>
                <w:szCs w:val="22"/>
              </w:rPr>
            </w:pPr>
            <w:r w:rsidRPr="009B177B">
              <w:rPr>
                <w:rFonts w:ascii="Arial" w:hAnsi="Arial" w:cs="Arial"/>
                <w:sz w:val="22"/>
                <w:szCs w:val="22"/>
              </w:rPr>
              <w:t>UHP 203W‎</w:t>
            </w:r>
          </w:p>
        </w:tc>
      </w:tr>
      <w:tr w:rsidR="00542842" w:rsidRPr="009B177B" w14:paraId="59EAA30C" w14:textId="77777777" w:rsidTr="00542842">
        <w:tc>
          <w:tcPr>
            <w:tcW w:w="4643" w:type="dxa"/>
            <w:tcBorders>
              <w:top w:val="single" w:sz="4" w:space="0" w:color="auto"/>
              <w:left w:val="single" w:sz="4" w:space="0" w:color="auto"/>
              <w:bottom w:val="single" w:sz="4" w:space="0" w:color="auto"/>
              <w:right w:val="single" w:sz="4" w:space="0" w:color="auto"/>
            </w:tcBorders>
            <w:hideMark/>
          </w:tcPr>
          <w:p w14:paraId="734AE151" w14:textId="77777777" w:rsidR="00542842" w:rsidRPr="009B177B" w:rsidRDefault="00542842">
            <w:pPr>
              <w:rPr>
                <w:rFonts w:ascii="Arial" w:hAnsi="Arial" w:cs="Arial"/>
                <w:b/>
                <w:bCs/>
                <w:sz w:val="22"/>
                <w:szCs w:val="22"/>
              </w:rPr>
            </w:pPr>
            <w:r w:rsidRPr="009B177B">
              <w:rPr>
                <w:rFonts w:ascii="Arial" w:hAnsi="Arial" w:cs="Arial"/>
                <w:b/>
                <w:bCs/>
                <w:sz w:val="22"/>
                <w:szCs w:val="22"/>
              </w:rPr>
              <w:t>Rozmiar obrazu</w:t>
            </w:r>
          </w:p>
        </w:tc>
        <w:tc>
          <w:tcPr>
            <w:tcW w:w="4643" w:type="dxa"/>
            <w:tcBorders>
              <w:top w:val="single" w:sz="4" w:space="0" w:color="auto"/>
              <w:left w:val="single" w:sz="4" w:space="0" w:color="auto"/>
              <w:bottom w:val="single" w:sz="4" w:space="0" w:color="auto"/>
              <w:right w:val="single" w:sz="4" w:space="0" w:color="auto"/>
            </w:tcBorders>
            <w:hideMark/>
          </w:tcPr>
          <w:p w14:paraId="1AB2D6E4" w14:textId="77777777" w:rsidR="00542842" w:rsidRPr="009B177B" w:rsidRDefault="00542842">
            <w:pPr>
              <w:jc w:val="center"/>
              <w:rPr>
                <w:rFonts w:ascii="Arial" w:hAnsi="Arial" w:cs="Arial"/>
                <w:sz w:val="22"/>
                <w:szCs w:val="22"/>
              </w:rPr>
            </w:pPr>
            <w:r w:rsidRPr="009B177B">
              <w:rPr>
                <w:rFonts w:ascii="Arial" w:hAnsi="Arial" w:cs="Arial"/>
                <w:sz w:val="22"/>
                <w:szCs w:val="22"/>
              </w:rPr>
              <w:t>60” – 300”</w:t>
            </w:r>
          </w:p>
        </w:tc>
      </w:tr>
      <w:tr w:rsidR="00542842" w:rsidRPr="009B177B" w14:paraId="06FD6B60" w14:textId="77777777" w:rsidTr="00542842">
        <w:tc>
          <w:tcPr>
            <w:tcW w:w="4643" w:type="dxa"/>
            <w:tcBorders>
              <w:top w:val="single" w:sz="4" w:space="0" w:color="auto"/>
              <w:left w:val="single" w:sz="4" w:space="0" w:color="auto"/>
              <w:bottom w:val="single" w:sz="4" w:space="0" w:color="auto"/>
              <w:right w:val="single" w:sz="4" w:space="0" w:color="auto"/>
            </w:tcBorders>
            <w:hideMark/>
          </w:tcPr>
          <w:p w14:paraId="197DE25F" w14:textId="77777777" w:rsidR="00542842" w:rsidRPr="009B177B" w:rsidRDefault="00542842">
            <w:pPr>
              <w:rPr>
                <w:rFonts w:ascii="Arial" w:hAnsi="Arial" w:cs="Arial"/>
                <w:b/>
                <w:bCs/>
                <w:sz w:val="22"/>
                <w:szCs w:val="22"/>
              </w:rPr>
            </w:pPr>
            <w:r w:rsidRPr="009B177B">
              <w:rPr>
                <w:rFonts w:ascii="Arial" w:hAnsi="Arial" w:cs="Arial"/>
                <w:b/>
                <w:bCs/>
                <w:sz w:val="22"/>
                <w:szCs w:val="22"/>
              </w:rPr>
              <w:t>Współczynnik powiększania</w:t>
            </w:r>
          </w:p>
        </w:tc>
        <w:tc>
          <w:tcPr>
            <w:tcW w:w="4643" w:type="dxa"/>
            <w:tcBorders>
              <w:top w:val="single" w:sz="4" w:space="0" w:color="auto"/>
              <w:left w:val="single" w:sz="4" w:space="0" w:color="auto"/>
              <w:bottom w:val="single" w:sz="4" w:space="0" w:color="auto"/>
              <w:right w:val="single" w:sz="4" w:space="0" w:color="auto"/>
            </w:tcBorders>
            <w:hideMark/>
          </w:tcPr>
          <w:p w14:paraId="0D621647" w14:textId="77777777" w:rsidR="00542842" w:rsidRPr="009B177B" w:rsidRDefault="00542842">
            <w:pPr>
              <w:jc w:val="center"/>
              <w:rPr>
                <w:rFonts w:ascii="Arial" w:hAnsi="Arial" w:cs="Arial"/>
                <w:sz w:val="22"/>
                <w:szCs w:val="22"/>
              </w:rPr>
            </w:pPr>
            <w:r w:rsidRPr="009B177B">
              <w:rPr>
                <w:rFonts w:ascii="Arial" w:hAnsi="Arial" w:cs="Arial"/>
                <w:sz w:val="22"/>
                <w:szCs w:val="22"/>
              </w:rPr>
              <w:t>1.2x</w:t>
            </w:r>
          </w:p>
        </w:tc>
      </w:tr>
      <w:tr w:rsidR="00542842" w:rsidRPr="009B177B" w14:paraId="348D39C4" w14:textId="77777777" w:rsidTr="00542842">
        <w:tc>
          <w:tcPr>
            <w:tcW w:w="4643" w:type="dxa"/>
            <w:tcBorders>
              <w:top w:val="single" w:sz="4" w:space="0" w:color="auto"/>
              <w:left w:val="single" w:sz="4" w:space="0" w:color="auto"/>
              <w:bottom w:val="single" w:sz="4" w:space="0" w:color="auto"/>
              <w:right w:val="single" w:sz="4" w:space="0" w:color="auto"/>
            </w:tcBorders>
            <w:hideMark/>
          </w:tcPr>
          <w:p w14:paraId="430D0396" w14:textId="77777777" w:rsidR="00542842" w:rsidRPr="009B177B" w:rsidRDefault="00542842">
            <w:pPr>
              <w:rPr>
                <w:rFonts w:ascii="Arial" w:hAnsi="Arial" w:cs="Arial"/>
                <w:b/>
                <w:bCs/>
                <w:sz w:val="22"/>
                <w:szCs w:val="22"/>
              </w:rPr>
            </w:pPr>
            <w:r w:rsidRPr="009B177B">
              <w:rPr>
                <w:rFonts w:ascii="Arial" w:hAnsi="Arial" w:cs="Arial"/>
                <w:b/>
                <w:bCs/>
                <w:sz w:val="22"/>
                <w:szCs w:val="22"/>
              </w:rPr>
              <w:t>Przesunięcie projekcji</w:t>
            </w:r>
          </w:p>
        </w:tc>
        <w:tc>
          <w:tcPr>
            <w:tcW w:w="4643" w:type="dxa"/>
            <w:tcBorders>
              <w:top w:val="single" w:sz="4" w:space="0" w:color="auto"/>
              <w:left w:val="single" w:sz="4" w:space="0" w:color="auto"/>
              <w:bottom w:val="single" w:sz="4" w:space="0" w:color="auto"/>
              <w:right w:val="single" w:sz="4" w:space="0" w:color="auto"/>
            </w:tcBorders>
            <w:hideMark/>
          </w:tcPr>
          <w:p w14:paraId="654F76CB" w14:textId="77777777" w:rsidR="00542842" w:rsidRPr="009B177B" w:rsidRDefault="00542842">
            <w:pPr>
              <w:jc w:val="center"/>
              <w:rPr>
                <w:rFonts w:ascii="Arial" w:hAnsi="Arial" w:cs="Arial"/>
                <w:sz w:val="22"/>
                <w:szCs w:val="22"/>
              </w:rPr>
            </w:pPr>
            <w:r w:rsidRPr="009B177B">
              <w:rPr>
                <w:rFonts w:ascii="Arial" w:hAnsi="Arial" w:cs="Arial"/>
                <w:sz w:val="22"/>
                <w:szCs w:val="22"/>
              </w:rPr>
              <w:t>W pionie: 107%±2.5% (do pełnej wysokości obrazu)‎‎</w:t>
            </w:r>
          </w:p>
        </w:tc>
      </w:tr>
      <w:tr w:rsidR="00542842" w:rsidRPr="009B177B" w14:paraId="4D9AD98C" w14:textId="77777777" w:rsidTr="00542842">
        <w:tc>
          <w:tcPr>
            <w:tcW w:w="4643" w:type="dxa"/>
            <w:tcBorders>
              <w:top w:val="single" w:sz="4" w:space="0" w:color="auto"/>
              <w:left w:val="single" w:sz="4" w:space="0" w:color="auto"/>
              <w:bottom w:val="single" w:sz="4" w:space="0" w:color="auto"/>
              <w:right w:val="single" w:sz="4" w:space="0" w:color="auto"/>
            </w:tcBorders>
            <w:hideMark/>
          </w:tcPr>
          <w:p w14:paraId="28EDDCE3" w14:textId="77777777" w:rsidR="00542842" w:rsidRPr="009B177B" w:rsidRDefault="00542842">
            <w:pPr>
              <w:rPr>
                <w:rFonts w:ascii="Arial" w:hAnsi="Arial" w:cs="Arial"/>
                <w:b/>
                <w:bCs/>
                <w:sz w:val="22"/>
                <w:szCs w:val="22"/>
              </w:rPr>
            </w:pPr>
            <w:r w:rsidRPr="009B177B">
              <w:rPr>
                <w:rFonts w:ascii="Arial" w:hAnsi="Arial" w:cs="Arial"/>
                <w:b/>
                <w:bCs/>
                <w:sz w:val="22"/>
                <w:szCs w:val="22"/>
              </w:rPr>
              <w:t>Czas pracy lampy</w:t>
            </w:r>
          </w:p>
        </w:tc>
        <w:tc>
          <w:tcPr>
            <w:tcW w:w="4643" w:type="dxa"/>
            <w:tcBorders>
              <w:top w:val="single" w:sz="4" w:space="0" w:color="auto"/>
              <w:left w:val="single" w:sz="4" w:space="0" w:color="auto"/>
              <w:bottom w:val="single" w:sz="4" w:space="0" w:color="auto"/>
              <w:right w:val="single" w:sz="4" w:space="0" w:color="auto"/>
            </w:tcBorders>
            <w:hideMark/>
          </w:tcPr>
          <w:p w14:paraId="483FAB49" w14:textId="77777777" w:rsidR="00542842" w:rsidRPr="009B177B" w:rsidRDefault="00542842">
            <w:pPr>
              <w:jc w:val="center"/>
              <w:rPr>
                <w:rFonts w:ascii="Arial" w:hAnsi="Arial" w:cs="Arial"/>
                <w:sz w:val="22"/>
                <w:szCs w:val="22"/>
              </w:rPr>
            </w:pPr>
            <w:r w:rsidRPr="009B177B">
              <w:rPr>
                <w:rFonts w:ascii="Arial" w:hAnsi="Arial" w:cs="Arial"/>
                <w:sz w:val="22"/>
                <w:szCs w:val="22"/>
              </w:rPr>
              <w:t>Min. 4500/6000/10000 godzin (Normalny/Ekonomiczny/</w:t>
            </w:r>
            <w:proofErr w:type="spellStart"/>
            <w:r w:rsidRPr="009B177B">
              <w:rPr>
                <w:rFonts w:ascii="Arial" w:hAnsi="Arial" w:cs="Arial"/>
                <w:sz w:val="22"/>
                <w:szCs w:val="22"/>
              </w:rPr>
              <w:t>SmartEco</w:t>
            </w:r>
            <w:proofErr w:type="spellEnd"/>
            <w:r w:rsidRPr="009B177B">
              <w:rPr>
                <w:rFonts w:ascii="Arial" w:hAnsi="Arial" w:cs="Arial"/>
                <w:sz w:val="22"/>
                <w:szCs w:val="22"/>
              </w:rPr>
              <w:t>)</w:t>
            </w:r>
          </w:p>
        </w:tc>
      </w:tr>
      <w:tr w:rsidR="00542842" w:rsidRPr="009B177B" w14:paraId="4F718F9D" w14:textId="77777777" w:rsidTr="00542842">
        <w:tc>
          <w:tcPr>
            <w:tcW w:w="4643" w:type="dxa"/>
            <w:tcBorders>
              <w:top w:val="single" w:sz="4" w:space="0" w:color="auto"/>
              <w:left w:val="single" w:sz="4" w:space="0" w:color="auto"/>
              <w:bottom w:val="single" w:sz="4" w:space="0" w:color="auto"/>
              <w:right w:val="single" w:sz="4" w:space="0" w:color="auto"/>
            </w:tcBorders>
            <w:hideMark/>
          </w:tcPr>
          <w:p w14:paraId="4898BB62" w14:textId="77777777" w:rsidR="00542842" w:rsidRPr="009B177B" w:rsidRDefault="00542842">
            <w:pPr>
              <w:rPr>
                <w:rFonts w:ascii="Arial" w:hAnsi="Arial" w:cs="Arial"/>
                <w:b/>
                <w:bCs/>
                <w:sz w:val="22"/>
                <w:szCs w:val="22"/>
              </w:rPr>
            </w:pPr>
            <w:r w:rsidRPr="009B177B">
              <w:rPr>
                <w:rFonts w:ascii="Arial" w:hAnsi="Arial" w:cs="Arial"/>
                <w:b/>
                <w:bCs/>
                <w:sz w:val="22"/>
                <w:szCs w:val="22"/>
              </w:rPr>
              <w:t>Ergonomia</w:t>
            </w:r>
          </w:p>
        </w:tc>
        <w:tc>
          <w:tcPr>
            <w:tcW w:w="4643" w:type="dxa"/>
            <w:tcBorders>
              <w:top w:val="single" w:sz="4" w:space="0" w:color="auto"/>
              <w:left w:val="single" w:sz="4" w:space="0" w:color="auto"/>
              <w:bottom w:val="single" w:sz="4" w:space="0" w:color="auto"/>
              <w:right w:val="single" w:sz="4" w:space="0" w:color="auto"/>
            </w:tcBorders>
            <w:hideMark/>
          </w:tcPr>
          <w:p w14:paraId="26596B2E" w14:textId="77777777" w:rsidR="00542842" w:rsidRPr="009B177B" w:rsidRDefault="00542842">
            <w:pPr>
              <w:jc w:val="center"/>
              <w:rPr>
                <w:rFonts w:ascii="Arial" w:hAnsi="Arial" w:cs="Arial"/>
                <w:sz w:val="22"/>
                <w:szCs w:val="22"/>
              </w:rPr>
            </w:pPr>
            <w:r w:rsidRPr="009B177B">
              <w:rPr>
                <w:rFonts w:ascii="Arial" w:hAnsi="Arial" w:cs="Arial"/>
                <w:sz w:val="22"/>
                <w:szCs w:val="22"/>
              </w:rPr>
              <w:t xml:space="preserve">Max. 32/28 </w:t>
            </w:r>
            <w:proofErr w:type="spellStart"/>
            <w:r w:rsidRPr="009B177B">
              <w:rPr>
                <w:rFonts w:ascii="Arial" w:hAnsi="Arial" w:cs="Arial"/>
                <w:sz w:val="22"/>
                <w:szCs w:val="22"/>
              </w:rPr>
              <w:t>dBA</w:t>
            </w:r>
            <w:proofErr w:type="spellEnd"/>
            <w:r w:rsidRPr="009B177B">
              <w:rPr>
                <w:rFonts w:ascii="Arial" w:hAnsi="Arial" w:cs="Arial"/>
                <w:sz w:val="22"/>
                <w:szCs w:val="22"/>
              </w:rPr>
              <w:t xml:space="preserve"> (Normalny / Ekonomiczny)</w:t>
            </w:r>
          </w:p>
        </w:tc>
      </w:tr>
      <w:tr w:rsidR="00542842" w:rsidRPr="009B177B" w14:paraId="5542939C" w14:textId="77777777" w:rsidTr="00542842">
        <w:tc>
          <w:tcPr>
            <w:tcW w:w="4643" w:type="dxa"/>
            <w:tcBorders>
              <w:top w:val="single" w:sz="4" w:space="0" w:color="auto"/>
              <w:left w:val="single" w:sz="4" w:space="0" w:color="auto"/>
              <w:bottom w:val="single" w:sz="4" w:space="0" w:color="auto"/>
              <w:right w:val="single" w:sz="4" w:space="0" w:color="auto"/>
            </w:tcBorders>
            <w:hideMark/>
          </w:tcPr>
          <w:p w14:paraId="529F53F3" w14:textId="77777777" w:rsidR="00542842" w:rsidRPr="009B177B" w:rsidRDefault="00542842">
            <w:pPr>
              <w:rPr>
                <w:rFonts w:ascii="Arial" w:hAnsi="Arial" w:cs="Arial"/>
                <w:b/>
                <w:bCs/>
                <w:sz w:val="22"/>
                <w:szCs w:val="22"/>
              </w:rPr>
            </w:pPr>
            <w:r w:rsidRPr="009B177B">
              <w:rPr>
                <w:rFonts w:ascii="Arial" w:hAnsi="Arial" w:cs="Arial"/>
                <w:b/>
                <w:bCs/>
                <w:sz w:val="22"/>
                <w:szCs w:val="22"/>
              </w:rPr>
              <w:t>Złącza</w:t>
            </w:r>
          </w:p>
        </w:tc>
        <w:tc>
          <w:tcPr>
            <w:tcW w:w="4643" w:type="dxa"/>
            <w:tcBorders>
              <w:top w:val="single" w:sz="4" w:space="0" w:color="auto"/>
              <w:left w:val="single" w:sz="4" w:space="0" w:color="auto"/>
              <w:bottom w:val="single" w:sz="4" w:space="0" w:color="auto"/>
              <w:right w:val="single" w:sz="4" w:space="0" w:color="auto"/>
            </w:tcBorders>
            <w:hideMark/>
          </w:tcPr>
          <w:p w14:paraId="456469EB" w14:textId="77777777" w:rsidR="00542842" w:rsidRPr="009B177B" w:rsidRDefault="00542842">
            <w:pPr>
              <w:rPr>
                <w:rFonts w:ascii="Arial" w:hAnsi="Arial" w:cs="Arial"/>
                <w:sz w:val="22"/>
                <w:szCs w:val="22"/>
              </w:rPr>
            </w:pPr>
            <w:r w:rsidRPr="009B177B">
              <w:rPr>
                <w:rFonts w:ascii="Arial" w:hAnsi="Arial" w:cs="Arial"/>
                <w:sz w:val="22"/>
                <w:szCs w:val="22"/>
              </w:rPr>
              <w:t>Wejście HDMI  x2</w:t>
            </w:r>
          </w:p>
          <w:p w14:paraId="384031A4" w14:textId="77777777" w:rsidR="00542842" w:rsidRPr="009B177B" w:rsidRDefault="00542842">
            <w:pPr>
              <w:rPr>
                <w:rFonts w:ascii="Arial" w:hAnsi="Arial" w:cs="Arial"/>
                <w:sz w:val="22"/>
                <w:szCs w:val="22"/>
              </w:rPr>
            </w:pPr>
            <w:r w:rsidRPr="009B177B">
              <w:rPr>
                <w:rFonts w:ascii="Arial" w:hAnsi="Arial" w:cs="Arial"/>
                <w:sz w:val="22"/>
                <w:szCs w:val="22"/>
              </w:rPr>
              <w:t>PC (D-</w:t>
            </w:r>
            <w:proofErr w:type="spellStart"/>
            <w:r w:rsidRPr="009B177B">
              <w:rPr>
                <w:rFonts w:ascii="Arial" w:hAnsi="Arial" w:cs="Arial"/>
                <w:sz w:val="22"/>
                <w:szCs w:val="22"/>
              </w:rPr>
              <w:t>Sub</w:t>
            </w:r>
            <w:proofErr w:type="spellEnd"/>
            <w:r w:rsidRPr="009B177B">
              <w:rPr>
                <w:rFonts w:ascii="Arial" w:hAnsi="Arial" w:cs="Arial"/>
                <w:sz w:val="22"/>
                <w:szCs w:val="22"/>
              </w:rPr>
              <w:t>) x2 *zintegrowany z komponentowym</w:t>
            </w:r>
          </w:p>
          <w:p w14:paraId="11BD2F2E" w14:textId="77777777" w:rsidR="00542842" w:rsidRPr="009B177B" w:rsidRDefault="00542842">
            <w:pPr>
              <w:rPr>
                <w:rFonts w:ascii="Arial" w:hAnsi="Arial" w:cs="Arial"/>
                <w:sz w:val="22"/>
                <w:szCs w:val="22"/>
              </w:rPr>
            </w:pPr>
            <w:r w:rsidRPr="009B177B">
              <w:rPr>
                <w:rFonts w:ascii="Arial" w:hAnsi="Arial" w:cs="Arial"/>
                <w:sz w:val="22"/>
                <w:szCs w:val="22"/>
              </w:rPr>
              <w:t>Wyjście monitora (D-</w:t>
            </w:r>
            <w:proofErr w:type="spellStart"/>
            <w:r w:rsidRPr="009B177B">
              <w:rPr>
                <w:rFonts w:ascii="Arial" w:hAnsi="Arial" w:cs="Arial"/>
                <w:sz w:val="22"/>
                <w:szCs w:val="22"/>
              </w:rPr>
              <w:t>Sub</w:t>
            </w:r>
            <w:proofErr w:type="spellEnd"/>
            <w:r w:rsidRPr="009B177B">
              <w:rPr>
                <w:rFonts w:ascii="Arial" w:hAnsi="Arial" w:cs="Arial"/>
                <w:sz w:val="22"/>
                <w:szCs w:val="22"/>
              </w:rPr>
              <w:t>) x1</w:t>
            </w:r>
          </w:p>
          <w:p w14:paraId="21C7BFF2" w14:textId="77777777" w:rsidR="00542842" w:rsidRPr="009B177B" w:rsidRDefault="00542842">
            <w:pPr>
              <w:rPr>
                <w:rFonts w:ascii="Arial" w:hAnsi="Arial" w:cs="Arial"/>
                <w:sz w:val="22"/>
                <w:szCs w:val="22"/>
              </w:rPr>
            </w:pPr>
            <w:r w:rsidRPr="009B177B">
              <w:rPr>
                <w:rFonts w:ascii="Arial" w:hAnsi="Arial" w:cs="Arial"/>
                <w:sz w:val="22"/>
                <w:szCs w:val="22"/>
              </w:rPr>
              <w:t>Wejście kompozytowe wideo (RCA) x1</w:t>
            </w:r>
          </w:p>
          <w:p w14:paraId="071B5E4A" w14:textId="77777777" w:rsidR="00542842" w:rsidRPr="009B177B" w:rsidRDefault="00542842">
            <w:pPr>
              <w:rPr>
                <w:rFonts w:ascii="Arial" w:hAnsi="Arial" w:cs="Arial"/>
                <w:sz w:val="22"/>
                <w:szCs w:val="22"/>
              </w:rPr>
            </w:pPr>
            <w:r w:rsidRPr="009B177B">
              <w:rPr>
                <w:rFonts w:ascii="Arial" w:hAnsi="Arial" w:cs="Arial"/>
                <w:sz w:val="22"/>
                <w:szCs w:val="22"/>
              </w:rPr>
              <w:t>Wejście komponentowe wideo x1</w:t>
            </w:r>
          </w:p>
          <w:p w14:paraId="3FFCF946" w14:textId="77777777" w:rsidR="00542842" w:rsidRPr="009B177B" w:rsidRDefault="00542842">
            <w:pPr>
              <w:rPr>
                <w:rFonts w:ascii="Arial" w:hAnsi="Arial" w:cs="Arial"/>
                <w:sz w:val="22"/>
                <w:szCs w:val="22"/>
              </w:rPr>
            </w:pPr>
            <w:r w:rsidRPr="009B177B">
              <w:rPr>
                <w:rFonts w:ascii="Arial" w:hAnsi="Arial" w:cs="Arial"/>
                <w:sz w:val="22"/>
                <w:szCs w:val="22"/>
              </w:rPr>
              <w:t xml:space="preserve">USB </w:t>
            </w:r>
            <w:proofErr w:type="spellStart"/>
            <w:r w:rsidRPr="009B177B">
              <w:rPr>
                <w:rFonts w:ascii="Arial" w:hAnsi="Arial" w:cs="Arial"/>
                <w:sz w:val="22"/>
                <w:szCs w:val="22"/>
              </w:rPr>
              <w:t>Type</w:t>
            </w:r>
            <w:proofErr w:type="spellEnd"/>
            <w:r w:rsidRPr="009B177B">
              <w:rPr>
                <w:rFonts w:ascii="Arial" w:hAnsi="Arial" w:cs="Arial"/>
                <w:sz w:val="22"/>
                <w:szCs w:val="22"/>
              </w:rPr>
              <w:t xml:space="preserve"> Mini B x1</w:t>
            </w:r>
          </w:p>
          <w:p w14:paraId="66F3DBB4" w14:textId="77777777" w:rsidR="00542842" w:rsidRPr="009B177B" w:rsidRDefault="00542842">
            <w:pPr>
              <w:rPr>
                <w:rFonts w:ascii="Arial" w:hAnsi="Arial" w:cs="Arial"/>
                <w:sz w:val="22"/>
                <w:szCs w:val="22"/>
              </w:rPr>
            </w:pPr>
            <w:r w:rsidRPr="009B177B">
              <w:rPr>
                <w:rFonts w:ascii="Arial" w:hAnsi="Arial" w:cs="Arial"/>
                <w:sz w:val="22"/>
                <w:szCs w:val="22"/>
              </w:rPr>
              <w:t>Wejście audio (Mini Jack 3,5 mm) x1</w:t>
            </w:r>
          </w:p>
          <w:p w14:paraId="34406A19" w14:textId="77777777" w:rsidR="00542842" w:rsidRPr="009B177B" w:rsidRDefault="00542842">
            <w:pPr>
              <w:rPr>
                <w:rFonts w:ascii="Arial" w:hAnsi="Arial" w:cs="Arial"/>
                <w:sz w:val="22"/>
                <w:szCs w:val="22"/>
              </w:rPr>
            </w:pPr>
            <w:r w:rsidRPr="009B177B">
              <w:rPr>
                <w:rFonts w:ascii="Arial" w:hAnsi="Arial" w:cs="Arial"/>
                <w:sz w:val="22"/>
                <w:szCs w:val="22"/>
              </w:rPr>
              <w:t>Wyjście audio (Mini Jack 3,5 mm) x1</w:t>
            </w:r>
          </w:p>
          <w:p w14:paraId="26331587" w14:textId="77777777" w:rsidR="00542842" w:rsidRPr="009B177B" w:rsidRDefault="00542842">
            <w:pPr>
              <w:rPr>
                <w:rFonts w:ascii="Arial" w:hAnsi="Arial" w:cs="Arial"/>
                <w:sz w:val="22"/>
                <w:szCs w:val="22"/>
              </w:rPr>
            </w:pPr>
            <w:r w:rsidRPr="009B177B">
              <w:rPr>
                <w:rFonts w:ascii="Arial" w:hAnsi="Arial" w:cs="Arial"/>
                <w:sz w:val="22"/>
                <w:szCs w:val="22"/>
              </w:rPr>
              <w:t>Odbiornik IR x1 z przodu</w:t>
            </w:r>
          </w:p>
          <w:p w14:paraId="10CDAAB9" w14:textId="77777777" w:rsidR="00542842" w:rsidRPr="009B177B" w:rsidRDefault="00542842">
            <w:pPr>
              <w:rPr>
                <w:rFonts w:ascii="Arial" w:hAnsi="Arial" w:cs="Arial"/>
                <w:sz w:val="22"/>
                <w:szCs w:val="22"/>
              </w:rPr>
            </w:pPr>
            <w:r w:rsidRPr="009B177B">
              <w:rPr>
                <w:rFonts w:ascii="Arial" w:hAnsi="Arial" w:cs="Arial"/>
                <w:sz w:val="22"/>
                <w:szCs w:val="22"/>
              </w:rPr>
              <w:t xml:space="preserve">Blokada bezpieczeństwa - </w:t>
            </w:r>
            <w:r w:rsidRPr="009B177B">
              <w:rPr>
                <w:rFonts w:ascii="Arial" w:hAnsi="Arial" w:cs="Arial"/>
                <w:sz w:val="22"/>
                <w:szCs w:val="22"/>
              </w:rPr>
              <w:tab/>
            </w:r>
          </w:p>
          <w:p w14:paraId="3D1B240B" w14:textId="77777777" w:rsidR="00542842" w:rsidRPr="009B177B" w:rsidRDefault="00542842">
            <w:pPr>
              <w:rPr>
                <w:rFonts w:ascii="Arial" w:hAnsi="Arial" w:cs="Arial"/>
                <w:sz w:val="22"/>
                <w:szCs w:val="22"/>
                <w:lang w:val="en-US"/>
              </w:rPr>
            </w:pPr>
            <w:r w:rsidRPr="009B177B">
              <w:rPr>
                <w:rFonts w:ascii="Arial" w:hAnsi="Arial" w:cs="Arial"/>
                <w:sz w:val="22"/>
                <w:szCs w:val="22"/>
                <w:lang w:val="en-US"/>
              </w:rPr>
              <w:t>Security bar / Kensington Security Slot‎</w:t>
            </w:r>
          </w:p>
        </w:tc>
      </w:tr>
      <w:tr w:rsidR="00542842" w:rsidRPr="009B177B" w14:paraId="5B765E52" w14:textId="77777777" w:rsidTr="00542842">
        <w:tc>
          <w:tcPr>
            <w:tcW w:w="4643" w:type="dxa"/>
            <w:tcBorders>
              <w:top w:val="single" w:sz="4" w:space="0" w:color="auto"/>
              <w:left w:val="single" w:sz="4" w:space="0" w:color="auto"/>
              <w:bottom w:val="single" w:sz="4" w:space="0" w:color="auto"/>
              <w:right w:val="single" w:sz="4" w:space="0" w:color="auto"/>
            </w:tcBorders>
            <w:hideMark/>
          </w:tcPr>
          <w:p w14:paraId="7625AACD" w14:textId="77777777" w:rsidR="00542842" w:rsidRPr="009B177B" w:rsidRDefault="00542842">
            <w:pPr>
              <w:rPr>
                <w:rFonts w:ascii="Arial" w:hAnsi="Arial" w:cs="Arial"/>
                <w:b/>
                <w:bCs/>
                <w:sz w:val="22"/>
                <w:szCs w:val="22"/>
              </w:rPr>
            </w:pPr>
            <w:r w:rsidRPr="009B177B">
              <w:rPr>
                <w:rFonts w:ascii="Arial" w:hAnsi="Arial" w:cs="Arial"/>
                <w:b/>
                <w:bCs/>
                <w:sz w:val="22"/>
                <w:szCs w:val="22"/>
              </w:rPr>
              <w:t>Głośnik</w:t>
            </w:r>
          </w:p>
        </w:tc>
        <w:tc>
          <w:tcPr>
            <w:tcW w:w="4643" w:type="dxa"/>
            <w:tcBorders>
              <w:top w:val="single" w:sz="4" w:space="0" w:color="auto"/>
              <w:left w:val="single" w:sz="4" w:space="0" w:color="auto"/>
              <w:bottom w:val="single" w:sz="4" w:space="0" w:color="auto"/>
              <w:right w:val="single" w:sz="4" w:space="0" w:color="auto"/>
            </w:tcBorders>
            <w:hideMark/>
          </w:tcPr>
          <w:p w14:paraId="1E16603A" w14:textId="77777777" w:rsidR="00542842" w:rsidRPr="009B177B" w:rsidRDefault="00542842">
            <w:pPr>
              <w:jc w:val="center"/>
              <w:rPr>
                <w:rFonts w:ascii="Arial" w:hAnsi="Arial" w:cs="Arial"/>
                <w:sz w:val="22"/>
                <w:szCs w:val="22"/>
              </w:rPr>
            </w:pPr>
            <w:r w:rsidRPr="009B177B">
              <w:rPr>
                <w:rFonts w:ascii="Arial" w:hAnsi="Arial" w:cs="Arial"/>
                <w:sz w:val="22"/>
                <w:szCs w:val="22"/>
              </w:rPr>
              <w:t>Tak, 2W x 1</w:t>
            </w:r>
          </w:p>
        </w:tc>
      </w:tr>
      <w:tr w:rsidR="00542842" w:rsidRPr="009B177B" w14:paraId="02F9B817" w14:textId="77777777" w:rsidTr="00542842">
        <w:tc>
          <w:tcPr>
            <w:tcW w:w="4643" w:type="dxa"/>
            <w:tcBorders>
              <w:top w:val="single" w:sz="4" w:space="0" w:color="auto"/>
              <w:left w:val="single" w:sz="4" w:space="0" w:color="auto"/>
              <w:bottom w:val="single" w:sz="4" w:space="0" w:color="auto"/>
              <w:right w:val="single" w:sz="4" w:space="0" w:color="auto"/>
            </w:tcBorders>
            <w:hideMark/>
          </w:tcPr>
          <w:p w14:paraId="670D540B" w14:textId="77777777" w:rsidR="00542842" w:rsidRPr="009B177B" w:rsidRDefault="00542842">
            <w:pPr>
              <w:rPr>
                <w:rFonts w:ascii="Arial" w:hAnsi="Arial" w:cs="Arial"/>
                <w:b/>
                <w:bCs/>
                <w:sz w:val="22"/>
                <w:szCs w:val="22"/>
              </w:rPr>
            </w:pPr>
            <w:r w:rsidRPr="009B177B">
              <w:rPr>
                <w:rFonts w:ascii="Arial" w:hAnsi="Arial" w:cs="Arial"/>
                <w:b/>
                <w:bCs/>
                <w:sz w:val="22"/>
                <w:szCs w:val="22"/>
              </w:rPr>
              <w:t>Sygnał wideo</w:t>
            </w:r>
          </w:p>
        </w:tc>
        <w:tc>
          <w:tcPr>
            <w:tcW w:w="4643" w:type="dxa"/>
            <w:tcBorders>
              <w:top w:val="single" w:sz="4" w:space="0" w:color="auto"/>
              <w:left w:val="single" w:sz="4" w:space="0" w:color="auto"/>
              <w:bottom w:val="single" w:sz="4" w:space="0" w:color="auto"/>
              <w:right w:val="single" w:sz="4" w:space="0" w:color="auto"/>
            </w:tcBorders>
            <w:hideMark/>
          </w:tcPr>
          <w:p w14:paraId="055E0530" w14:textId="77777777" w:rsidR="00542842" w:rsidRPr="009B177B" w:rsidRDefault="00542842">
            <w:pPr>
              <w:jc w:val="center"/>
              <w:rPr>
                <w:rFonts w:ascii="Arial" w:hAnsi="Arial" w:cs="Arial"/>
                <w:sz w:val="22"/>
                <w:szCs w:val="22"/>
              </w:rPr>
            </w:pPr>
            <w:r w:rsidRPr="009B177B">
              <w:rPr>
                <w:rFonts w:ascii="Arial" w:hAnsi="Arial" w:cs="Arial"/>
                <w:sz w:val="22"/>
                <w:szCs w:val="22"/>
              </w:rPr>
              <w:t>NTSC / PAL / SECAM</w:t>
            </w:r>
          </w:p>
        </w:tc>
      </w:tr>
      <w:tr w:rsidR="00542842" w:rsidRPr="009B177B" w14:paraId="42AFC60E" w14:textId="77777777" w:rsidTr="00542842">
        <w:tc>
          <w:tcPr>
            <w:tcW w:w="4643" w:type="dxa"/>
            <w:tcBorders>
              <w:top w:val="single" w:sz="4" w:space="0" w:color="auto"/>
              <w:left w:val="single" w:sz="4" w:space="0" w:color="auto"/>
              <w:bottom w:val="single" w:sz="4" w:space="0" w:color="auto"/>
              <w:right w:val="single" w:sz="4" w:space="0" w:color="auto"/>
            </w:tcBorders>
            <w:hideMark/>
          </w:tcPr>
          <w:p w14:paraId="4117FFEE" w14:textId="77777777" w:rsidR="00542842" w:rsidRPr="009B177B" w:rsidRDefault="00542842">
            <w:pPr>
              <w:rPr>
                <w:rFonts w:ascii="Arial" w:hAnsi="Arial" w:cs="Arial"/>
                <w:b/>
                <w:bCs/>
                <w:sz w:val="22"/>
                <w:szCs w:val="22"/>
                <w:lang w:val="en-US"/>
              </w:rPr>
            </w:pPr>
            <w:proofErr w:type="spellStart"/>
            <w:r w:rsidRPr="009B177B">
              <w:rPr>
                <w:rFonts w:ascii="Arial" w:hAnsi="Arial" w:cs="Arial"/>
                <w:b/>
                <w:bCs/>
                <w:sz w:val="22"/>
                <w:szCs w:val="22"/>
                <w:lang w:val="en-US"/>
              </w:rPr>
              <w:t>Język</w:t>
            </w:r>
            <w:proofErr w:type="spellEnd"/>
            <w:r w:rsidRPr="009B177B">
              <w:rPr>
                <w:rFonts w:ascii="Arial" w:hAnsi="Arial" w:cs="Arial"/>
                <w:b/>
                <w:bCs/>
                <w:sz w:val="22"/>
                <w:szCs w:val="22"/>
                <w:lang w:val="en-US"/>
              </w:rPr>
              <w:t xml:space="preserve"> </w:t>
            </w:r>
            <w:proofErr w:type="spellStart"/>
            <w:r w:rsidRPr="009B177B">
              <w:rPr>
                <w:rFonts w:ascii="Arial" w:hAnsi="Arial" w:cs="Arial"/>
                <w:b/>
                <w:bCs/>
                <w:sz w:val="22"/>
                <w:szCs w:val="22"/>
                <w:lang w:val="en-US"/>
              </w:rPr>
              <w:t>OSD</w:t>
            </w:r>
            <w:proofErr w:type="spellEnd"/>
            <w:r w:rsidRPr="009B177B">
              <w:rPr>
                <w:rFonts w:ascii="Arial" w:hAnsi="Arial" w:cs="Arial"/>
                <w:b/>
                <w:bCs/>
                <w:sz w:val="22"/>
                <w:szCs w:val="22"/>
                <w:lang w:val="en-US"/>
              </w:rPr>
              <w:t>(On-Screen Display)</w:t>
            </w:r>
          </w:p>
        </w:tc>
        <w:tc>
          <w:tcPr>
            <w:tcW w:w="4643" w:type="dxa"/>
            <w:tcBorders>
              <w:top w:val="single" w:sz="4" w:space="0" w:color="auto"/>
              <w:left w:val="single" w:sz="4" w:space="0" w:color="auto"/>
              <w:bottom w:val="single" w:sz="4" w:space="0" w:color="auto"/>
              <w:right w:val="single" w:sz="4" w:space="0" w:color="auto"/>
            </w:tcBorders>
            <w:hideMark/>
          </w:tcPr>
          <w:p w14:paraId="50C2226E" w14:textId="77777777" w:rsidR="00542842" w:rsidRPr="009B177B" w:rsidRDefault="00542842">
            <w:pPr>
              <w:jc w:val="center"/>
              <w:rPr>
                <w:rFonts w:ascii="Arial" w:hAnsi="Arial" w:cs="Arial"/>
                <w:sz w:val="22"/>
                <w:szCs w:val="22"/>
                <w:lang w:val="en-US"/>
              </w:rPr>
            </w:pPr>
            <w:proofErr w:type="spellStart"/>
            <w:r w:rsidRPr="009B177B">
              <w:rPr>
                <w:rFonts w:ascii="Arial" w:hAnsi="Arial" w:cs="Arial"/>
                <w:sz w:val="22"/>
                <w:szCs w:val="22"/>
                <w:lang w:val="en-US"/>
              </w:rPr>
              <w:t>Polski</w:t>
            </w:r>
            <w:proofErr w:type="spellEnd"/>
          </w:p>
        </w:tc>
      </w:tr>
      <w:tr w:rsidR="00542842" w:rsidRPr="009B177B" w14:paraId="3A73DEFA" w14:textId="77777777" w:rsidTr="00542842">
        <w:tc>
          <w:tcPr>
            <w:tcW w:w="4643" w:type="dxa"/>
            <w:tcBorders>
              <w:top w:val="single" w:sz="4" w:space="0" w:color="auto"/>
              <w:left w:val="single" w:sz="4" w:space="0" w:color="auto"/>
              <w:bottom w:val="single" w:sz="4" w:space="0" w:color="auto"/>
              <w:right w:val="single" w:sz="4" w:space="0" w:color="auto"/>
            </w:tcBorders>
            <w:hideMark/>
          </w:tcPr>
          <w:p w14:paraId="6C4DD6BB" w14:textId="77777777" w:rsidR="00542842" w:rsidRPr="009B177B" w:rsidRDefault="00542842">
            <w:pPr>
              <w:rPr>
                <w:rFonts w:ascii="Arial" w:hAnsi="Arial" w:cs="Arial"/>
                <w:b/>
                <w:bCs/>
                <w:sz w:val="22"/>
                <w:szCs w:val="22"/>
                <w:lang w:val="en-US"/>
              </w:rPr>
            </w:pPr>
            <w:proofErr w:type="spellStart"/>
            <w:r w:rsidRPr="009B177B">
              <w:rPr>
                <w:rFonts w:ascii="Arial" w:hAnsi="Arial" w:cs="Arial"/>
                <w:b/>
                <w:bCs/>
                <w:sz w:val="22"/>
                <w:szCs w:val="22"/>
                <w:lang w:val="en-US"/>
              </w:rPr>
              <w:t>Akcesoria</w:t>
            </w:r>
            <w:proofErr w:type="spellEnd"/>
            <w:r w:rsidRPr="009B177B">
              <w:rPr>
                <w:rFonts w:ascii="Arial" w:hAnsi="Arial" w:cs="Arial"/>
                <w:b/>
                <w:bCs/>
                <w:sz w:val="22"/>
                <w:szCs w:val="22"/>
                <w:lang w:val="en-US"/>
              </w:rPr>
              <w:t xml:space="preserve"> </w:t>
            </w:r>
            <w:proofErr w:type="spellStart"/>
            <w:r w:rsidRPr="009B177B">
              <w:rPr>
                <w:rFonts w:ascii="Arial" w:hAnsi="Arial" w:cs="Arial"/>
                <w:b/>
                <w:bCs/>
                <w:sz w:val="22"/>
                <w:szCs w:val="22"/>
                <w:lang w:val="en-US"/>
              </w:rPr>
              <w:t>standardowe</w:t>
            </w:r>
            <w:proofErr w:type="spellEnd"/>
          </w:p>
        </w:tc>
        <w:tc>
          <w:tcPr>
            <w:tcW w:w="4643" w:type="dxa"/>
            <w:tcBorders>
              <w:top w:val="single" w:sz="4" w:space="0" w:color="auto"/>
              <w:left w:val="single" w:sz="4" w:space="0" w:color="auto"/>
              <w:bottom w:val="single" w:sz="4" w:space="0" w:color="auto"/>
              <w:right w:val="single" w:sz="4" w:space="0" w:color="auto"/>
            </w:tcBorders>
            <w:hideMark/>
          </w:tcPr>
          <w:p w14:paraId="0133C75D" w14:textId="77777777" w:rsidR="00542842" w:rsidRPr="009B177B" w:rsidRDefault="00542842">
            <w:pPr>
              <w:jc w:val="center"/>
              <w:rPr>
                <w:rFonts w:ascii="Arial" w:hAnsi="Arial" w:cs="Arial"/>
                <w:sz w:val="22"/>
                <w:szCs w:val="22"/>
              </w:rPr>
            </w:pPr>
            <w:r w:rsidRPr="009B177B">
              <w:rPr>
                <w:rFonts w:ascii="Arial" w:hAnsi="Arial" w:cs="Arial"/>
                <w:sz w:val="22"/>
                <w:szCs w:val="22"/>
              </w:rPr>
              <w:t>Baterie do pilota, Kabel VGA, Kabel zasilający, Pilot</w:t>
            </w:r>
          </w:p>
        </w:tc>
      </w:tr>
      <w:tr w:rsidR="00542842" w:rsidRPr="009B177B" w14:paraId="72B61DC1" w14:textId="77777777" w:rsidTr="00542842">
        <w:tc>
          <w:tcPr>
            <w:tcW w:w="4643" w:type="dxa"/>
            <w:tcBorders>
              <w:top w:val="single" w:sz="4" w:space="0" w:color="auto"/>
              <w:left w:val="single" w:sz="4" w:space="0" w:color="auto"/>
              <w:bottom w:val="single" w:sz="4" w:space="0" w:color="auto"/>
              <w:right w:val="single" w:sz="4" w:space="0" w:color="auto"/>
            </w:tcBorders>
            <w:hideMark/>
          </w:tcPr>
          <w:p w14:paraId="0A3DEC66" w14:textId="77777777" w:rsidR="00542842" w:rsidRPr="009B177B" w:rsidRDefault="00542842">
            <w:pPr>
              <w:rPr>
                <w:rFonts w:ascii="Arial" w:hAnsi="Arial" w:cs="Arial"/>
                <w:b/>
                <w:bCs/>
                <w:sz w:val="22"/>
                <w:szCs w:val="22"/>
                <w:lang w:val="en-US"/>
              </w:rPr>
            </w:pPr>
            <w:proofErr w:type="spellStart"/>
            <w:r w:rsidRPr="009B177B">
              <w:rPr>
                <w:rFonts w:ascii="Arial" w:hAnsi="Arial" w:cs="Arial"/>
                <w:b/>
                <w:bCs/>
                <w:sz w:val="22"/>
                <w:szCs w:val="22"/>
                <w:lang w:val="en-US"/>
              </w:rPr>
              <w:t>Gwarancja</w:t>
            </w:r>
            <w:proofErr w:type="spellEnd"/>
          </w:p>
        </w:tc>
        <w:tc>
          <w:tcPr>
            <w:tcW w:w="4643" w:type="dxa"/>
            <w:tcBorders>
              <w:top w:val="single" w:sz="4" w:space="0" w:color="auto"/>
              <w:left w:val="single" w:sz="4" w:space="0" w:color="auto"/>
              <w:bottom w:val="single" w:sz="4" w:space="0" w:color="auto"/>
              <w:right w:val="single" w:sz="4" w:space="0" w:color="auto"/>
            </w:tcBorders>
            <w:hideMark/>
          </w:tcPr>
          <w:p w14:paraId="04A2C041" w14:textId="77777777" w:rsidR="00542842" w:rsidRPr="009B177B" w:rsidRDefault="00542842">
            <w:pPr>
              <w:jc w:val="center"/>
              <w:rPr>
                <w:rFonts w:ascii="Arial" w:hAnsi="Arial" w:cs="Arial"/>
                <w:sz w:val="22"/>
                <w:szCs w:val="22"/>
              </w:rPr>
            </w:pPr>
            <w:r w:rsidRPr="009B177B">
              <w:rPr>
                <w:rFonts w:ascii="Arial" w:hAnsi="Arial" w:cs="Arial"/>
                <w:sz w:val="22"/>
                <w:szCs w:val="22"/>
              </w:rPr>
              <w:t>36 miesięcy gwarancji producenta, W przypadku naprawy gwarancyjnych uszkodzony sprzęt wysyłany jest na koszt gwaranta.</w:t>
            </w:r>
          </w:p>
        </w:tc>
      </w:tr>
      <w:tr w:rsidR="00542842" w:rsidRPr="009B177B" w14:paraId="212254BD" w14:textId="77777777" w:rsidTr="00542842">
        <w:tc>
          <w:tcPr>
            <w:tcW w:w="4643" w:type="dxa"/>
            <w:tcBorders>
              <w:top w:val="single" w:sz="4" w:space="0" w:color="auto"/>
              <w:left w:val="single" w:sz="4" w:space="0" w:color="auto"/>
              <w:bottom w:val="single" w:sz="4" w:space="0" w:color="auto"/>
              <w:right w:val="single" w:sz="4" w:space="0" w:color="auto"/>
            </w:tcBorders>
            <w:hideMark/>
          </w:tcPr>
          <w:p w14:paraId="4FA07265" w14:textId="77777777" w:rsidR="00542842" w:rsidRPr="009B177B" w:rsidRDefault="00542842">
            <w:pPr>
              <w:rPr>
                <w:rFonts w:ascii="Arial" w:hAnsi="Arial" w:cs="Arial"/>
                <w:b/>
                <w:bCs/>
                <w:color w:val="000000"/>
                <w:sz w:val="22"/>
                <w:szCs w:val="22"/>
                <w:lang w:val="en-US"/>
              </w:rPr>
            </w:pPr>
            <w:proofErr w:type="spellStart"/>
            <w:r w:rsidRPr="009B177B">
              <w:rPr>
                <w:rFonts w:ascii="Arial" w:hAnsi="Arial" w:cs="Arial"/>
                <w:b/>
                <w:bCs/>
                <w:color w:val="000000"/>
                <w:sz w:val="22"/>
                <w:szCs w:val="22"/>
                <w:lang w:val="en-US"/>
              </w:rPr>
              <w:t>Uwagi</w:t>
            </w:r>
            <w:proofErr w:type="spellEnd"/>
            <w:r w:rsidRPr="009B177B">
              <w:rPr>
                <w:rFonts w:ascii="Arial" w:hAnsi="Arial" w:cs="Arial"/>
                <w:b/>
                <w:bCs/>
                <w:color w:val="000000"/>
                <w:sz w:val="22"/>
                <w:szCs w:val="22"/>
                <w:lang w:val="en-US"/>
              </w:rPr>
              <w:t>:</w:t>
            </w:r>
          </w:p>
        </w:tc>
        <w:tc>
          <w:tcPr>
            <w:tcW w:w="4643" w:type="dxa"/>
            <w:tcBorders>
              <w:top w:val="single" w:sz="4" w:space="0" w:color="auto"/>
              <w:left w:val="single" w:sz="4" w:space="0" w:color="auto"/>
              <w:bottom w:val="single" w:sz="4" w:space="0" w:color="auto"/>
              <w:right w:val="single" w:sz="4" w:space="0" w:color="auto"/>
            </w:tcBorders>
            <w:hideMark/>
          </w:tcPr>
          <w:p w14:paraId="59515B24" w14:textId="77777777" w:rsidR="00542842" w:rsidRPr="009B177B" w:rsidRDefault="00542842">
            <w:pPr>
              <w:jc w:val="center"/>
              <w:rPr>
                <w:rFonts w:ascii="Arial" w:hAnsi="Arial" w:cs="Arial"/>
                <w:color w:val="000000"/>
                <w:sz w:val="22"/>
                <w:szCs w:val="22"/>
              </w:rPr>
            </w:pPr>
            <w:r w:rsidRPr="009B177B">
              <w:rPr>
                <w:rFonts w:ascii="Arial" w:hAnsi="Arial" w:cs="Arial"/>
                <w:color w:val="000000"/>
                <w:sz w:val="22"/>
                <w:szCs w:val="22"/>
              </w:rPr>
              <w:t>Urządzenie ma być nowe w pełni sprawne i gotowe do pracy.</w:t>
            </w:r>
          </w:p>
        </w:tc>
      </w:tr>
    </w:tbl>
    <w:p w14:paraId="7912570F" w14:textId="77777777" w:rsidR="00542842" w:rsidRPr="009B177B" w:rsidRDefault="00542842">
      <w:pPr>
        <w:rPr>
          <w:rFonts w:ascii="Arial" w:hAnsi="Arial" w:cs="Arial"/>
          <w:sz w:val="22"/>
          <w:szCs w:val="22"/>
        </w:rPr>
      </w:pPr>
    </w:p>
    <w:sectPr w:rsidR="00542842" w:rsidRPr="009B177B" w:rsidSect="00856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45941"/>
    <w:multiLevelType w:val="multilevel"/>
    <w:tmpl w:val="9D008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6F"/>
    <w:rsid w:val="000143CE"/>
    <w:rsid w:val="00016AD2"/>
    <w:rsid w:val="00055093"/>
    <w:rsid w:val="001743DE"/>
    <w:rsid w:val="001C3BAB"/>
    <w:rsid w:val="002517CD"/>
    <w:rsid w:val="00252E57"/>
    <w:rsid w:val="002A342F"/>
    <w:rsid w:val="002F5E93"/>
    <w:rsid w:val="00315365"/>
    <w:rsid w:val="00330F47"/>
    <w:rsid w:val="00376FF9"/>
    <w:rsid w:val="00445CC1"/>
    <w:rsid w:val="00467B3F"/>
    <w:rsid w:val="004E774C"/>
    <w:rsid w:val="00510705"/>
    <w:rsid w:val="00541BAF"/>
    <w:rsid w:val="00542842"/>
    <w:rsid w:val="00555DDE"/>
    <w:rsid w:val="005C2063"/>
    <w:rsid w:val="006A03A9"/>
    <w:rsid w:val="00713ABA"/>
    <w:rsid w:val="00732FA4"/>
    <w:rsid w:val="00734FE4"/>
    <w:rsid w:val="007D7D1E"/>
    <w:rsid w:val="00830093"/>
    <w:rsid w:val="00856D46"/>
    <w:rsid w:val="008E0C55"/>
    <w:rsid w:val="009815DB"/>
    <w:rsid w:val="00990DC6"/>
    <w:rsid w:val="009B177B"/>
    <w:rsid w:val="00A818D0"/>
    <w:rsid w:val="00AE08BE"/>
    <w:rsid w:val="00AF7131"/>
    <w:rsid w:val="00B51F47"/>
    <w:rsid w:val="00BB7BAF"/>
    <w:rsid w:val="00BF08C0"/>
    <w:rsid w:val="00C7145A"/>
    <w:rsid w:val="00C91E35"/>
    <w:rsid w:val="00D6176E"/>
    <w:rsid w:val="00DA4586"/>
    <w:rsid w:val="00E026F3"/>
    <w:rsid w:val="00E22AAB"/>
    <w:rsid w:val="00EA5766"/>
    <w:rsid w:val="00EB756F"/>
    <w:rsid w:val="00F42968"/>
    <w:rsid w:val="00F54764"/>
    <w:rsid w:val="00F73588"/>
    <w:rsid w:val="00FF531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6FA13C"/>
  <w15:chartTrackingRefBased/>
  <w15:docId w15:val="{7C719951-E288-4B96-9824-8349693F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CC1"/>
    <w:pPr>
      <w:spacing w:after="0" w:line="240" w:lineRule="auto"/>
    </w:pPr>
    <w:rPr>
      <w:rFonts w:ascii="Times New Roman" w:eastAsia="Times New Roman" w:hAnsi="Times New Roman" w:cs="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45C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445CC1"/>
  </w:style>
  <w:style w:type="character" w:styleId="Hipercze">
    <w:name w:val="Hyperlink"/>
    <w:basedOn w:val="Domylnaczcionkaakapitu"/>
    <w:uiPriority w:val="99"/>
    <w:unhideWhenUsed/>
    <w:rsid w:val="002A342F"/>
    <w:rPr>
      <w:color w:val="0563C1" w:themeColor="hyperlink"/>
      <w:u w:val="single"/>
    </w:rPr>
  </w:style>
  <w:style w:type="character" w:customStyle="1" w:styleId="UnresolvedMention">
    <w:name w:val="Unresolved Mention"/>
    <w:basedOn w:val="Domylnaczcionkaakapitu"/>
    <w:uiPriority w:val="99"/>
    <w:semiHidden/>
    <w:unhideWhenUsed/>
    <w:rsid w:val="002A342F"/>
    <w:rPr>
      <w:color w:val="605E5C"/>
      <w:shd w:val="clear" w:color="auto" w:fill="E1DFDD"/>
    </w:rPr>
  </w:style>
  <w:style w:type="table" w:customStyle="1" w:styleId="Tabela-Siatka1">
    <w:name w:val="Tabela - Siatka1"/>
    <w:basedOn w:val="Standardowy"/>
    <w:next w:val="Tabela-Siatka"/>
    <w:uiPriority w:val="39"/>
    <w:rsid w:val="00542842"/>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76F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FF9"/>
    <w:rPr>
      <w:rFonts w:ascii="Segoe UI" w:eastAsia="Times New Roman" w:hAnsi="Segoe UI" w:cs="Segoe UI"/>
      <w:sz w:val="18"/>
      <w:szCs w:val="1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794">
      <w:bodyDiv w:val="1"/>
      <w:marLeft w:val="0"/>
      <w:marRight w:val="0"/>
      <w:marTop w:val="0"/>
      <w:marBottom w:val="0"/>
      <w:divBdr>
        <w:top w:val="none" w:sz="0" w:space="0" w:color="auto"/>
        <w:left w:val="none" w:sz="0" w:space="0" w:color="auto"/>
        <w:bottom w:val="none" w:sz="0" w:space="0" w:color="auto"/>
        <w:right w:val="none" w:sz="0" w:space="0" w:color="auto"/>
      </w:divBdr>
    </w:div>
    <w:div w:id="367410458">
      <w:bodyDiv w:val="1"/>
      <w:marLeft w:val="0"/>
      <w:marRight w:val="0"/>
      <w:marTop w:val="0"/>
      <w:marBottom w:val="0"/>
      <w:divBdr>
        <w:top w:val="none" w:sz="0" w:space="0" w:color="auto"/>
        <w:left w:val="none" w:sz="0" w:space="0" w:color="auto"/>
        <w:bottom w:val="none" w:sz="0" w:space="0" w:color="auto"/>
        <w:right w:val="none" w:sz="0" w:space="0" w:color="auto"/>
      </w:divBdr>
    </w:div>
    <w:div w:id="372733367">
      <w:bodyDiv w:val="1"/>
      <w:marLeft w:val="0"/>
      <w:marRight w:val="0"/>
      <w:marTop w:val="0"/>
      <w:marBottom w:val="0"/>
      <w:divBdr>
        <w:top w:val="none" w:sz="0" w:space="0" w:color="auto"/>
        <w:left w:val="none" w:sz="0" w:space="0" w:color="auto"/>
        <w:bottom w:val="none" w:sz="0" w:space="0" w:color="auto"/>
        <w:right w:val="none" w:sz="0" w:space="0" w:color="auto"/>
      </w:divBdr>
    </w:div>
    <w:div w:id="395930336">
      <w:bodyDiv w:val="1"/>
      <w:marLeft w:val="0"/>
      <w:marRight w:val="0"/>
      <w:marTop w:val="0"/>
      <w:marBottom w:val="0"/>
      <w:divBdr>
        <w:top w:val="none" w:sz="0" w:space="0" w:color="auto"/>
        <w:left w:val="none" w:sz="0" w:space="0" w:color="auto"/>
        <w:bottom w:val="none" w:sz="0" w:space="0" w:color="auto"/>
        <w:right w:val="none" w:sz="0" w:space="0" w:color="auto"/>
      </w:divBdr>
    </w:div>
    <w:div w:id="1296914665">
      <w:bodyDiv w:val="1"/>
      <w:marLeft w:val="0"/>
      <w:marRight w:val="0"/>
      <w:marTop w:val="0"/>
      <w:marBottom w:val="0"/>
      <w:divBdr>
        <w:top w:val="none" w:sz="0" w:space="0" w:color="auto"/>
        <w:left w:val="none" w:sz="0" w:space="0" w:color="auto"/>
        <w:bottom w:val="none" w:sz="0" w:space="0" w:color="auto"/>
        <w:right w:val="none" w:sz="0" w:space="0" w:color="auto"/>
      </w:divBdr>
    </w:div>
    <w:div w:id="1333072734">
      <w:bodyDiv w:val="1"/>
      <w:marLeft w:val="0"/>
      <w:marRight w:val="0"/>
      <w:marTop w:val="0"/>
      <w:marBottom w:val="0"/>
      <w:divBdr>
        <w:top w:val="none" w:sz="0" w:space="0" w:color="auto"/>
        <w:left w:val="none" w:sz="0" w:space="0" w:color="auto"/>
        <w:bottom w:val="none" w:sz="0" w:space="0" w:color="auto"/>
        <w:right w:val="none" w:sz="0" w:space="0" w:color="auto"/>
      </w:divBdr>
    </w:div>
    <w:div w:id="1434473153">
      <w:bodyDiv w:val="1"/>
      <w:marLeft w:val="0"/>
      <w:marRight w:val="0"/>
      <w:marTop w:val="0"/>
      <w:marBottom w:val="0"/>
      <w:divBdr>
        <w:top w:val="none" w:sz="0" w:space="0" w:color="auto"/>
        <w:left w:val="none" w:sz="0" w:space="0" w:color="auto"/>
        <w:bottom w:val="none" w:sz="0" w:space="0" w:color="auto"/>
        <w:right w:val="none" w:sz="0" w:space="0" w:color="auto"/>
      </w:divBdr>
    </w:div>
    <w:div w:id="1441489250">
      <w:bodyDiv w:val="1"/>
      <w:marLeft w:val="0"/>
      <w:marRight w:val="0"/>
      <w:marTop w:val="0"/>
      <w:marBottom w:val="0"/>
      <w:divBdr>
        <w:top w:val="none" w:sz="0" w:space="0" w:color="auto"/>
        <w:left w:val="none" w:sz="0" w:space="0" w:color="auto"/>
        <w:bottom w:val="none" w:sz="0" w:space="0" w:color="auto"/>
        <w:right w:val="none" w:sz="0" w:space="0" w:color="auto"/>
      </w:divBdr>
    </w:div>
    <w:div w:id="1653632638">
      <w:bodyDiv w:val="1"/>
      <w:marLeft w:val="0"/>
      <w:marRight w:val="0"/>
      <w:marTop w:val="0"/>
      <w:marBottom w:val="0"/>
      <w:divBdr>
        <w:top w:val="none" w:sz="0" w:space="0" w:color="auto"/>
        <w:left w:val="none" w:sz="0" w:space="0" w:color="auto"/>
        <w:bottom w:val="none" w:sz="0" w:space="0" w:color="auto"/>
        <w:right w:val="none" w:sz="0" w:space="0" w:color="auto"/>
      </w:divBdr>
    </w:div>
    <w:div w:id="1934125283">
      <w:bodyDiv w:val="1"/>
      <w:marLeft w:val="0"/>
      <w:marRight w:val="0"/>
      <w:marTop w:val="0"/>
      <w:marBottom w:val="0"/>
      <w:divBdr>
        <w:top w:val="none" w:sz="0" w:space="0" w:color="auto"/>
        <w:left w:val="none" w:sz="0" w:space="0" w:color="auto"/>
        <w:bottom w:val="none" w:sz="0" w:space="0" w:color="auto"/>
        <w:right w:val="none" w:sz="0" w:space="0" w:color="auto"/>
      </w:divBdr>
    </w:div>
    <w:div w:id="1936867380">
      <w:bodyDiv w:val="1"/>
      <w:marLeft w:val="0"/>
      <w:marRight w:val="0"/>
      <w:marTop w:val="0"/>
      <w:marBottom w:val="0"/>
      <w:divBdr>
        <w:top w:val="none" w:sz="0" w:space="0" w:color="auto"/>
        <w:left w:val="none" w:sz="0" w:space="0" w:color="auto"/>
        <w:bottom w:val="none" w:sz="0" w:space="0" w:color="auto"/>
        <w:right w:val="none" w:sz="0" w:space="0" w:color="auto"/>
      </w:divBdr>
      <w:divsChild>
        <w:div w:id="559680689">
          <w:marLeft w:val="0"/>
          <w:marRight w:val="0"/>
          <w:marTop w:val="0"/>
          <w:marBottom w:val="0"/>
          <w:divBdr>
            <w:top w:val="none" w:sz="0" w:space="0" w:color="auto"/>
            <w:left w:val="none" w:sz="0" w:space="0" w:color="auto"/>
            <w:bottom w:val="none" w:sz="0" w:space="0" w:color="auto"/>
            <w:right w:val="none" w:sz="0" w:space="0" w:color="auto"/>
          </w:divBdr>
          <w:divsChild>
            <w:div w:id="419301747">
              <w:marLeft w:val="0"/>
              <w:marRight w:val="0"/>
              <w:marTop w:val="0"/>
              <w:marBottom w:val="0"/>
              <w:divBdr>
                <w:top w:val="none" w:sz="0" w:space="0" w:color="auto"/>
                <w:left w:val="none" w:sz="0" w:space="0" w:color="auto"/>
                <w:bottom w:val="none" w:sz="0" w:space="0" w:color="auto"/>
                <w:right w:val="none" w:sz="0" w:space="0" w:color="auto"/>
              </w:divBdr>
            </w:div>
            <w:div w:id="290401540">
              <w:marLeft w:val="0"/>
              <w:marRight w:val="0"/>
              <w:marTop w:val="0"/>
              <w:marBottom w:val="0"/>
              <w:divBdr>
                <w:top w:val="none" w:sz="0" w:space="0" w:color="auto"/>
                <w:left w:val="none" w:sz="0" w:space="0" w:color="auto"/>
                <w:bottom w:val="none" w:sz="0" w:space="0" w:color="auto"/>
                <w:right w:val="none" w:sz="0" w:space="0" w:color="auto"/>
              </w:divBdr>
            </w:div>
            <w:div w:id="34430108">
              <w:marLeft w:val="0"/>
              <w:marRight w:val="0"/>
              <w:marTop w:val="0"/>
              <w:marBottom w:val="0"/>
              <w:divBdr>
                <w:top w:val="none" w:sz="0" w:space="0" w:color="auto"/>
                <w:left w:val="none" w:sz="0" w:space="0" w:color="auto"/>
                <w:bottom w:val="none" w:sz="0" w:space="0" w:color="auto"/>
                <w:right w:val="none" w:sz="0" w:space="0" w:color="auto"/>
              </w:divBdr>
            </w:div>
            <w:div w:id="23021501">
              <w:marLeft w:val="0"/>
              <w:marRight w:val="0"/>
              <w:marTop w:val="0"/>
              <w:marBottom w:val="0"/>
              <w:divBdr>
                <w:top w:val="none" w:sz="0" w:space="0" w:color="auto"/>
                <w:left w:val="none" w:sz="0" w:space="0" w:color="auto"/>
                <w:bottom w:val="none" w:sz="0" w:space="0" w:color="auto"/>
                <w:right w:val="none" w:sz="0" w:space="0" w:color="auto"/>
              </w:divBdr>
            </w:div>
            <w:div w:id="10027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deocardbenchmark.net/gpu_list.php"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5628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Użytkownik systemu Windows</cp:lastModifiedBy>
  <cp:revision>2</cp:revision>
  <cp:lastPrinted>2019-10-23T09:29:00Z</cp:lastPrinted>
  <dcterms:created xsi:type="dcterms:W3CDTF">2019-10-28T11:46:00Z</dcterms:created>
  <dcterms:modified xsi:type="dcterms:W3CDTF">2019-10-28T11:46:00Z</dcterms:modified>
</cp:coreProperties>
</file>